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99" w:rsidRPr="008256A5" w:rsidRDefault="00AC0699" w:rsidP="00AC0699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256A5">
        <w:rPr>
          <w:rFonts w:ascii="Arial" w:hAnsi="Arial" w:cs="Arial"/>
          <w:b/>
          <w:sz w:val="24"/>
          <w:szCs w:val="24"/>
        </w:rPr>
        <w:t xml:space="preserve">3GPP </w:t>
      </w:r>
      <w:r w:rsidR="003B1D5B">
        <w:rPr>
          <w:rFonts w:ascii="Arial" w:hAnsi="Arial" w:cs="Arial"/>
          <w:b/>
          <w:sz w:val="24"/>
          <w:szCs w:val="24"/>
        </w:rPr>
        <w:t>TSG-SA WG1 Meeting #69</w:t>
      </w:r>
      <w:r w:rsidR="003B1D5B">
        <w:rPr>
          <w:rFonts w:ascii="Arial" w:hAnsi="Arial" w:cs="Arial"/>
          <w:b/>
          <w:sz w:val="24"/>
          <w:szCs w:val="24"/>
        </w:rPr>
        <w:tab/>
        <w:t>S1-150003</w:t>
      </w:r>
      <w:bookmarkStart w:id="0" w:name="_GoBack"/>
      <w:bookmarkEnd w:id="0"/>
    </w:p>
    <w:p w:rsidR="00AC0699" w:rsidRPr="008256A5" w:rsidRDefault="00AC0699" w:rsidP="00AC069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8256A5">
        <w:rPr>
          <w:rFonts w:ascii="Arial" w:hAnsi="Arial" w:cs="Arial"/>
          <w:b/>
          <w:sz w:val="24"/>
          <w:szCs w:val="24"/>
        </w:rPr>
        <w:t>Sanya, P. R. China,  2-6 February 2015</w:t>
      </w:r>
      <w:r w:rsidRPr="008256A5">
        <w:rPr>
          <w:rFonts w:ascii="Arial" w:hAnsi="Arial" w:cs="Arial"/>
          <w:b/>
          <w:sz w:val="24"/>
          <w:szCs w:val="24"/>
        </w:rPr>
        <w:tab/>
      </w:r>
      <w:r w:rsidRPr="008256A5">
        <w:rPr>
          <w:rFonts w:ascii="Arial" w:hAnsi="Arial" w:cs="Arial"/>
          <w:b/>
          <w:i/>
          <w:color w:val="0070C0"/>
          <w:sz w:val="24"/>
          <w:szCs w:val="24"/>
        </w:rPr>
        <w:t>(revision of S1-15xxxx)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Ti</w:t>
      </w:r>
      <w:r w:rsidR="00305E52">
        <w:rPr>
          <w:rFonts w:ascii="Arial" w:eastAsia="SimSun" w:hAnsi="Arial" w:cs="Arial"/>
          <w:sz w:val="24"/>
          <w:szCs w:val="24"/>
        </w:rPr>
        <w:t>tle:</w:t>
      </w:r>
      <w:r w:rsidR="00305E52">
        <w:rPr>
          <w:rFonts w:ascii="Arial" w:eastAsia="SimSun" w:hAnsi="Arial" w:cs="Arial"/>
          <w:sz w:val="24"/>
          <w:szCs w:val="24"/>
        </w:rPr>
        <w:tab/>
        <w:t>SA1-related topics at SA#</w:t>
      </w:r>
      <w:r w:rsidR="00724E11">
        <w:rPr>
          <w:rFonts w:ascii="Arial" w:eastAsia="SimSun" w:hAnsi="Arial" w:cs="Arial"/>
          <w:sz w:val="24"/>
          <w:szCs w:val="24"/>
        </w:rPr>
        <w:t>66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Agenda Item:</w:t>
      </w:r>
      <w:r w:rsidRPr="00E221BA">
        <w:rPr>
          <w:rFonts w:ascii="Arial" w:eastAsia="SimSun" w:hAnsi="Arial" w:cs="Arial"/>
          <w:sz w:val="24"/>
          <w:szCs w:val="24"/>
        </w:rPr>
        <w:tab/>
      </w:r>
      <w:r w:rsidR="005A1A4A" w:rsidRPr="00E221BA">
        <w:rPr>
          <w:rFonts w:ascii="Arial" w:eastAsia="SimSun" w:hAnsi="Arial" w:cs="Arial"/>
          <w:sz w:val="24"/>
          <w:szCs w:val="24"/>
        </w:rPr>
        <w:t>-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Source:</w:t>
      </w:r>
      <w:r w:rsidRPr="00E221BA">
        <w:rPr>
          <w:rFonts w:ascii="Arial" w:eastAsia="SimSun" w:hAnsi="Arial" w:cs="Arial"/>
          <w:sz w:val="24"/>
          <w:szCs w:val="24"/>
        </w:rPr>
        <w:tab/>
        <w:t>SA1 Chairman</w:t>
      </w: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Contact:</w:t>
      </w:r>
      <w:r w:rsidRPr="00E221BA">
        <w:rPr>
          <w:rFonts w:ascii="Arial" w:eastAsia="SimSun" w:hAnsi="Arial" w:cs="Arial"/>
          <w:sz w:val="24"/>
          <w:szCs w:val="24"/>
        </w:rPr>
        <w:tab/>
        <w:t xml:space="preserve">Mona Mustapha [mona.mustapha@vodafone.com] </w:t>
      </w:r>
    </w:p>
    <w:p w:rsidR="001F7BA0" w:rsidRPr="00E221BA" w:rsidRDefault="001F7BA0" w:rsidP="001F7BA0">
      <w:pPr>
        <w:pBdr>
          <w:bottom w:val="single" w:sz="6" w:space="1" w:color="auto"/>
        </w:pBdr>
        <w:rPr>
          <w:rFonts w:ascii="Arial" w:hAnsi="Arial" w:cs="Arial"/>
          <w:sz w:val="24"/>
          <w:szCs w:val="24"/>
        </w:rPr>
      </w:pPr>
    </w:p>
    <w:p w:rsidR="001F7BA0" w:rsidRPr="00E221BA" w:rsidRDefault="001F7BA0" w:rsidP="001F7BA0">
      <w:pPr>
        <w:rPr>
          <w:rFonts w:ascii="Arial" w:hAnsi="Arial" w:cs="Arial"/>
          <w:i/>
          <w:lang w:val="nl-NL"/>
        </w:rPr>
      </w:pPr>
      <w:r w:rsidRPr="00E221BA">
        <w:rPr>
          <w:rFonts w:ascii="Arial" w:hAnsi="Arial" w:cs="Arial"/>
          <w:i/>
          <w:lang w:val="nl-NL"/>
        </w:rPr>
        <w:t xml:space="preserve">Abstract: </w:t>
      </w:r>
      <w:r w:rsidR="00F244AC" w:rsidRPr="00E221BA">
        <w:rPr>
          <w:rFonts w:ascii="Arial" w:hAnsi="Arial" w:cs="Arial"/>
          <w:i/>
          <w:lang w:val="nl-NL"/>
        </w:rPr>
        <w:t>Summary of SA1 topics at SA plenary.</w:t>
      </w:r>
    </w:p>
    <w:p w:rsidR="00A14A80" w:rsidRPr="00E221BA" w:rsidRDefault="00A14A80" w:rsidP="00504B45">
      <w:pPr>
        <w:pStyle w:val="Heading1"/>
      </w:pPr>
      <w:r w:rsidRPr="00E221BA">
        <w:t>1</w:t>
      </w:r>
      <w:r w:rsidRPr="00E221BA">
        <w:tab/>
        <w:t>Introduction</w:t>
      </w:r>
    </w:p>
    <w:p w:rsidR="00845AF7" w:rsidRPr="00E221BA" w:rsidRDefault="00845AF7" w:rsidP="00840E8C">
      <w:pPr>
        <w:rPr>
          <w:rFonts w:ascii="Arial" w:hAnsi="Arial" w:cs="Arial"/>
        </w:rPr>
      </w:pPr>
      <w:r w:rsidRPr="00E221BA">
        <w:rPr>
          <w:rFonts w:ascii="Arial" w:hAnsi="Arial" w:cs="Arial"/>
        </w:rPr>
        <w:t xml:space="preserve">This document </w:t>
      </w:r>
      <w:r w:rsidR="006D3524" w:rsidRPr="00E221BA">
        <w:rPr>
          <w:rFonts w:ascii="Arial" w:hAnsi="Arial" w:cs="Arial"/>
        </w:rPr>
        <w:t xml:space="preserve">is </w:t>
      </w:r>
      <w:r w:rsidR="00E63B2D" w:rsidRPr="00E221BA">
        <w:rPr>
          <w:rFonts w:ascii="Arial" w:hAnsi="Arial" w:cs="Arial"/>
        </w:rPr>
        <w:t xml:space="preserve">a </w:t>
      </w:r>
      <w:r w:rsidRPr="00E221BA">
        <w:rPr>
          <w:rFonts w:ascii="Arial" w:hAnsi="Arial" w:cs="Arial"/>
        </w:rPr>
        <w:t xml:space="preserve">report of </w:t>
      </w:r>
      <w:r w:rsidR="007C1AFA" w:rsidRPr="00E221BA">
        <w:rPr>
          <w:rFonts w:ascii="Arial" w:hAnsi="Arial" w:cs="Arial"/>
        </w:rPr>
        <w:t xml:space="preserve">topics </w:t>
      </w:r>
      <w:r w:rsidR="0041348E" w:rsidRPr="00E221BA">
        <w:rPr>
          <w:rFonts w:ascii="Arial" w:hAnsi="Arial" w:cs="Arial"/>
        </w:rPr>
        <w:t xml:space="preserve">related to </w:t>
      </w:r>
      <w:r w:rsidRPr="00E221BA">
        <w:rPr>
          <w:rFonts w:ascii="Arial" w:hAnsi="Arial" w:cs="Arial"/>
        </w:rPr>
        <w:t>SA1 at TSG SA#</w:t>
      </w:r>
      <w:r w:rsidR="0081490B">
        <w:rPr>
          <w:rFonts w:ascii="Arial" w:hAnsi="Arial" w:cs="Arial"/>
        </w:rPr>
        <w:t>6</w:t>
      </w:r>
      <w:r w:rsidR="00724E11">
        <w:rPr>
          <w:rFonts w:ascii="Arial" w:hAnsi="Arial" w:cs="Arial"/>
        </w:rPr>
        <w:t>6</w:t>
      </w:r>
      <w:r w:rsidRPr="00E221BA">
        <w:rPr>
          <w:rFonts w:ascii="Arial" w:hAnsi="Arial" w:cs="Arial"/>
        </w:rPr>
        <w:t xml:space="preserve"> (</w:t>
      </w:r>
      <w:r w:rsidR="00855834">
        <w:rPr>
          <w:rFonts w:ascii="Arial" w:hAnsi="Arial" w:cs="Arial"/>
        </w:rPr>
        <w:t>1</w:t>
      </w:r>
      <w:r w:rsidR="00724E11">
        <w:rPr>
          <w:rFonts w:ascii="Arial" w:hAnsi="Arial" w:cs="Arial"/>
        </w:rPr>
        <w:t>0</w:t>
      </w:r>
      <w:r w:rsidR="00432939" w:rsidRPr="00E221BA">
        <w:rPr>
          <w:rFonts w:ascii="Arial" w:hAnsi="Arial" w:cs="Arial"/>
        </w:rPr>
        <w:t xml:space="preserve"> – </w:t>
      </w:r>
      <w:r w:rsidR="00855834">
        <w:rPr>
          <w:rFonts w:ascii="Arial" w:hAnsi="Arial" w:cs="Arial"/>
        </w:rPr>
        <w:t>1</w:t>
      </w:r>
      <w:r w:rsidR="00724E11">
        <w:rPr>
          <w:rFonts w:ascii="Arial" w:hAnsi="Arial" w:cs="Arial"/>
        </w:rPr>
        <w:t>2</w:t>
      </w:r>
      <w:r w:rsidR="00432939" w:rsidRPr="00E221BA">
        <w:rPr>
          <w:rFonts w:ascii="Arial" w:hAnsi="Arial" w:cs="Arial"/>
        </w:rPr>
        <w:t xml:space="preserve"> </w:t>
      </w:r>
      <w:r w:rsidR="00724E11">
        <w:rPr>
          <w:rFonts w:ascii="Arial" w:hAnsi="Arial" w:cs="Arial"/>
        </w:rPr>
        <w:t xml:space="preserve">December </w:t>
      </w:r>
      <w:r w:rsidRPr="00E221BA">
        <w:rPr>
          <w:rFonts w:ascii="Arial" w:hAnsi="Arial" w:cs="Arial"/>
        </w:rPr>
        <w:t>201</w:t>
      </w:r>
      <w:r w:rsidR="00E90167">
        <w:rPr>
          <w:rFonts w:ascii="Arial" w:hAnsi="Arial" w:cs="Arial"/>
        </w:rPr>
        <w:t>4</w:t>
      </w:r>
      <w:r w:rsidRPr="00E221BA">
        <w:rPr>
          <w:rFonts w:ascii="Arial" w:hAnsi="Arial" w:cs="Arial"/>
        </w:rPr>
        <w:t xml:space="preserve">, </w:t>
      </w:r>
      <w:r w:rsidR="00724E11">
        <w:rPr>
          <w:rFonts w:ascii="Arial" w:hAnsi="Arial" w:cs="Arial"/>
        </w:rPr>
        <w:t>Maui, USA</w:t>
      </w:r>
      <w:r w:rsidR="006D3524" w:rsidRPr="00E221BA">
        <w:rPr>
          <w:rFonts w:ascii="Arial" w:hAnsi="Arial" w:cs="Arial"/>
        </w:rPr>
        <w:t>).</w:t>
      </w:r>
    </w:p>
    <w:p w:rsidR="0060765B" w:rsidRDefault="00C94E00" w:rsidP="00840E8C">
      <w:pPr>
        <w:rPr>
          <w:rFonts w:ascii="Arial" w:hAnsi="Arial" w:cs="Arial"/>
        </w:rPr>
      </w:pPr>
      <w:r w:rsidRPr="00E221BA">
        <w:rPr>
          <w:rFonts w:ascii="Arial" w:hAnsi="Arial" w:cs="Arial"/>
        </w:rPr>
        <w:t>T</w:t>
      </w:r>
      <w:r w:rsidR="00845AF7" w:rsidRPr="00E221BA">
        <w:rPr>
          <w:rFonts w:ascii="Arial" w:hAnsi="Arial" w:cs="Arial"/>
        </w:rPr>
        <w:t>he draft SA</w:t>
      </w:r>
      <w:r w:rsidR="00134028">
        <w:rPr>
          <w:rFonts w:ascii="Arial" w:hAnsi="Arial" w:cs="Arial"/>
        </w:rPr>
        <w:t xml:space="preserve"> plenary </w:t>
      </w:r>
      <w:r w:rsidR="00845AF7" w:rsidRPr="00E221BA">
        <w:rPr>
          <w:rFonts w:ascii="Arial" w:hAnsi="Arial" w:cs="Arial"/>
        </w:rPr>
        <w:t xml:space="preserve">meeting report </w:t>
      </w:r>
      <w:r w:rsidRPr="00E221BA">
        <w:rPr>
          <w:rFonts w:ascii="Arial" w:hAnsi="Arial" w:cs="Arial"/>
        </w:rPr>
        <w:t xml:space="preserve">is </w:t>
      </w:r>
      <w:r w:rsidR="00845AF7" w:rsidRPr="00E221BA">
        <w:rPr>
          <w:rFonts w:ascii="Arial" w:hAnsi="Arial" w:cs="Arial"/>
        </w:rPr>
        <w:t xml:space="preserve">available at </w:t>
      </w:r>
      <w:hyperlink r:id="rId9" w:history="1">
        <w:r w:rsidR="00724E11" w:rsidRPr="00945667">
          <w:rPr>
            <w:rStyle w:val="Hyperlink"/>
            <w:rFonts w:ascii="Arial" w:hAnsi="Arial" w:cs="Arial"/>
          </w:rPr>
          <w:t>http://www.3gpp.org/ftp/tsg_sa/TSG_SA/TSGS_66/Report/</w:t>
        </w:r>
      </w:hyperlink>
      <w:r w:rsidR="005A1A4A" w:rsidRPr="00E221BA">
        <w:rPr>
          <w:rFonts w:ascii="Arial" w:hAnsi="Arial" w:cs="Arial"/>
        </w:rPr>
        <w:t>.</w:t>
      </w:r>
    </w:p>
    <w:p w:rsidR="005C0F55" w:rsidRPr="00E221BA" w:rsidRDefault="005C0F55" w:rsidP="00840E8C">
      <w:pPr>
        <w:rPr>
          <w:rFonts w:ascii="Arial" w:hAnsi="Arial" w:cs="Arial"/>
        </w:rPr>
      </w:pPr>
    </w:p>
    <w:p w:rsidR="00B6757A" w:rsidRPr="00E221BA" w:rsidRDefault="00057B0D" w:rsidP="00504B45">
      <w:pPr>
        <w:pStyle w:val="Heading1"/>
      </w:pPr>
      <w:r w:rsidRPr="00E221BA">
        <w:t>2</w:t>
      </w:r>
      <w:r w:rsidRPr="00E221BA">
        <w:tab/>
      </w:r>
      <w:r w:rsidR="00B6757A" w:rsidRPr="00E221BA">
        <w:t>Summary</w:t>
      </w:r>
    </w:p>
    <w:p w:rsidR="005A1A4A" w:rsidRPr="00E221BA" w:rsidRDefault="005A1A4A" w:rsidP="001C4609">
      <w:pPr>
        <w:rPr>
          <w:rFonts w:ascii="Arial" w:hAnsi="Arial" w:cs="Arial"/>
        </w:rPr>
      </w:pPr>
      <w:r w:rsidRPr="00E221BA">
        <w:rPr>
          <w:rFonts w:ascii="Arial" w:hAnsi="Arial" w:cs="Arial"/>
        </w:rPr>
        <w:t xml:space="preserve">Of the </w:t>
      </w:r>
      <w:r w:rsidR="009A3887">
        <w:rPr>
          <w:rFonts w:ascii="Arial" w:hAnsi="Arial" w:cs="Arial"/>
        </w:rPr>
        <w:t xml:space="preserve">13 </w:t>
      </w:r>
      <w:r w:rsidR="001C4609" w:rsidRPr="00E221BA">
        <w:rPr>
          <w:rFonts w:ascii="Arial" w:hAnsi="Arial" w:cs="Arial"/>
        </w:rPr>
        <w:t>SA1 documents presented to SA for approval</w:t>
      </w:r>
      <w:r w:rsidRPr="00E221BA">
        <w:rPr>
          <w:rFonts w:ascii="Arial" w:hAnsi="Arial" w:cs="Arial"/>
        </w:rPr>
        <w:t>:</w:t>
      </w:r>
    </w:p>
    <w:p w:rsidR="006E433D" w:rsidRDefault="003720EB" w:rsidP="006E433D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6E433D" w:rsidRPr="00E221BA">
        <w:rPr>
          <w:rFonts w:ascii="Arial" w:hAnsi="Arial" w:cs="Arial"/>
        </w:rPr>
        <w:t xml:space="preserve"> were approved without revision;</w:t>
      </w:r>
    </w:p>
    <w:p w:rsidR="008E0DA3" w:rsidRDefault="003720EB" w:rsidP="008E0DA3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E0D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was </w:t>
      </w:r>
      <w:r w:rsidR="00AD540E">
        <w:rPr>
          <w:rFonts w:ascii="Arial" w:hAnsi="Arial" w:cs="Arial"/>
        </w:rPr>
        <w:t xml:space="preserve">revised </w:t>
      </w:r>
      <w:r w:rsidR="008E0DA3">
        <w:rPr>
          <w:rFonts w:ascii="Arial" w:hAnsi="Arial" w:cs="Arial"/>
        </w:rPr>
        <w:t xml:space="preserve">and </w:t>
      </w:r>
      <w:r w:rsidR="009E2AC7">
        <w:rPr>
          <w:rFonts w:ascii="Arial" w:hAnsi="Arial" w:cs="Arial"/>
        </w:rPr>
        <w:t xml:space="preserve">then </w:t>
      </w:r>
      <w:r w:rsidR="008E0DA3">
        <w:rPr>
          <w:rFonts w:ascii="Arial" w:hAnsi="Arial" w:cs="Arial"/>
        </w:rPr>
        <w:t>approved</w:t>
      </w:r>
      <w:r>
        <w:rPr>
          <w:rFonts w:ascii="Arial" w:hAnsi="Arial" w:cs="Arial"/>
        </w:rPr>
        <w:t>.</w:t>
      </w:r>
    </w:p>
    <w:p w:rsidR="00884B2D" w:rsidRDefault="003F4355" w:rsidP="00884B2D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There is one unofficial action for SA1 – see 4.1</w:t>
      </w:r>
      <w:r w:rsidR="0059194A">
        <w:rPr>
          <w:rFonts w:ascii="Arial" w:hAnsi="Arial" w:cs="Arial"/>
        </w:rPr>
        <w:t>, and one request for SA1 – see 4.3</w:t>
      </w:r>
      <w:r>
        <w:rPr>
          <w:rFonts w:ascii="Arial" w:hAnsi="Arial" w:cs="Arial"/>
        </w:rPr>
        <w:t>.</w:t>
      </w:r>
    </w:p>
    <w:p w:rsidR="003F4355" w:rsidRDefault="003F4355" w:rsidP="00884B2D">
      <w:pPr>
        <w:spacing w:after="0" w:line="240" w:lineRule="auto"/>
        <w:rPr>
          <w:rFonts w:ascii="Arial" w:hAnsi="Arial" w:cs="Arial"/>
        </w:rPr>
      </w:pPr>
    </w:p>
    <w:p w:rsidR="00840E8C" w:rsidRPr="00E221BA" w:rsidRDefault="00840E8C" w:rsidP="00504B45">
      <w:pPr>
        <w:pStyle w:val="Heading1"/>
      </w:pPr>
      <w:r w:rsidRPr="00E221BA">
        <w:t>3</w:t>
      </w:r>
      <w:r w:rsidRPr="00E221BA">
        <w:tab/>
        <w:t>SA1 Status Report</w:t>
      </w:r>
    </w:p>
    <w:p w:rsidR="004A241B" w:rsidRDefault="00247AE8" w:rsidP="00247AE8">
      <w:pPr>
        <w:rPr>
          <w:rFonts w:ascii="Arial" w:hAnsi="Arial" w:cs="Arial"/>
          <w:lang w:eastAsia="es-ES"/>
        </w:rPr>
      </w:pPr>
      <w:r w:rsidRPr="00E221BA">
        <w:rPr>
          <w:rFonts w:ascii="Arial" w:hAnsi="Arial" w:cs="Arial"/>
          <w:lang w:eastAsia="es-ES"/>
        </w:rPr>
        <w:t xml:space="preserve">The SA1 Status Report in </w:t>
      </w:r>
      <w:hyperlink r:id="rId10" w:history="1">
        <w:r w:rsidR="009952BC" w:rsidRPr="00ED6EBF">
          <w:rPr>
            <w:rStyle w:val="Hyperlink"/>
            <w:rFonts w:ascii="Arial" w:hAnsi="Arial" w:cs="Arial"/>
            <w:lang w:eastAsia="es-ES"/>
          </w:rPr>
          <w:t>SP-14</w:t>
        </w:r>
        <w:r w:rsidR="00695562" w:rsidRPr="00ED6EBF">
          <w:rPr>
            <w:rStyle w:val="Hyperlink"/>
            <w:rFonts w:ascii="Arial" w:hAnsi="Arial" w:cs="Arial"/>
            <w:lang w:eastAsia="es-ES"/>
          </w:rPr>
          <w:t>0</w:t>
        </w:r>
        <w:r w:rsidR="009A3887" w:rsidRPr="00ED6EBF">
          <w:rPr>
            <w:rStyle w:val="Hyperlink"/>
            <w:rFonts w:ascii="Arial" w:hAnsi="Arial" w:cs="Arial"/>
            <w:lang w:eastAsia="es-ES"/>
          </w:rPr>
          <w:t>746</w:t>
        </w:r>
      </w:hyperlink>
      <w:r w:rsidR="00695562" w:rsidRPr="004B376B">
        <w:rPr>
          <w:rFonts w:ascii="Arial" w:hAnsi="Arial" w:cs="Arial"/>
          <w:lang w:eastAsia="es-ES"/>
        </w:rPr>
        <w:t xml:space="preserve"> </w:t>
      </w:r>
      <w:r w:rsidRPr="00E221BA">
        <w:rPr>
          <w:rFonts w:ascii="Arial" w:hAnsi="Arial" w:cs="Arial"/>
          <w:lang w:eastAsia="es-ES"/>
        </w:rPr>
        <w:t>was presented for information and was Noted.</w:t>
      </w:r>
    </w:p>
    <w:p w:rsidR="006F37DA" w:rsidRDefault="006F37DA" w:rsidP="006F37DA">
      <w:pPr>
        <w:rPr>
          <w:rFonts w:ascii="Arial" w:hAnsi="Arial" w:cs="Arial"/>
          <w:lang w:eastAsia="es-ES"/>
        </w:rPr>
      </w:pPr>
      <w:r w:rsidRPr="00E221BA">
        <w:rPr>
          <w:rFonts w:ascii="Arial" w:hAnsi="Arial" w:cs="Arial"/>
          <w:lang w:eastAsia="es-ES"/>
        </w:rPr>
        <w:t xml:space="preserve">There </w:t>
      </w:r>
      <w:r>
        <w:rPr>
          <w:rFonts w:ascii="Arial" w:hAnsi="Arial" w:cs="Arial"/>
          <w:lang w:eastAsia="es-ES"/>
        </w:rPr>
        <w:t xml:space="preserve">were </w:t>
      </w:r>
      <w:r w:rsidR="008A7EEE">
        <w:rPr>
          <w:rFonts w:ascii="Arial" w:hAnsi="Arial" w:cs="Arial"/>
          <w:lang w:eastAsia="es-ES"/>
        </w:rPr>
        <w:t xml:space="preserve">no </w:t>
      </w:r>
      <w:r>
        <w:rPr>
          <w:rFonts w:ascii="Arial" w:hAnsi="Arial" w:cs="Arial"/>
          <w:lang w:eastAsia="es-ES"/>
        </w:rPr>
        <w:t>comments</w:t>
      </w:r>
      <w:r w:rsidR="008A7EEE">
        <w:rPr>
          <w:rFonts w:ascii="Arial" w:hAnsi="Arial" w:cs="Arial"/>
          <w:lang w:eastAsia="es-ES"/>
        </w:rPr>
        <w:t xml:space="preserve"> on the report.</w:t>
      </w:r>
    </w:p>
    <w:p w:rsidR="008A7EEE" w:rsidRDefault="00F018E4" w:rsidP="006F37DA">
      <w:pPr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On items where SA feedback was requested:</w:t>
      </w:r>
    </w:p>
    <w:p w:rsidR="00F018E4" w:rsidRPr="00F018E4" w:rsidRDefault="00F018E4" w:rsidP="00F018E4">
      <w:pPr>
        <w:spacing w:after="0"/>
        <w:rPr>
          <w:rFonts w:ascii="Arial" w:hAnsi="Arial" w:cs="Arial"/>
          <w:b/>
          <w:u w:val="single"/>
          <w:lang w:eastAsia="es-ES"/>
        </w:rPr>
      </w:pPr>
      <w:r w:rsidRPr="00F018E4">
        <w:rPr>
          <w:rFonts w:ascii="Arial" w:hAnsi="Arial" w:cs="Arial"/>
          <w:b/>
          <w:u w:val="single"/>
          <w:lang w:eastAsia="es-ES"/>
        </w:rPr>
        <w:t>Rel-14 Stage 1 freeze date</w:t>
      </w:r>
    </w:p>
    <w:p w:rsidR="00E6004F" w:rsidRDefault="00E6004F" w:rsidP="006F37DA">
      <w:pPr>
        <w:rPr>
          <w:rFonts w:ascii="Arial" w:hAnsi="Arial" w:cs="Arial"/>
          <w:lang w:eastAsia="es-ES"/>
        </w:rPr>
      </w:pPr>
      <w:r w:rsidRPr="00E6004F">
        <w:rPr>
          <w:rFonts w:ascii="Arial" w:hAnsi="Arial" w:cs="Arial"/>
          <w:b/>
          <w:lang w:eastAsia="es-ES"/>
        </w:rPr>
        <w:t>Comments</w:t>
      </w:r>
      <w:r>
        <w:rPr>
          <w:rFonts w:ascii="Arial" w:hAnsi="Arial" w:cs="Arial"/>
          <w:lang w:eastAsia="es-ES"/>
        </w:rPr>
        <w:t xml:space="preserve">: The timeline for </w:t>
      </w:r>
      <w:r w:rsidRPr="00E6004F">
        <w:rPr>
          <w:rFonts w:ascii="Arial" w:hAnsi="Arial" w:cs="Arial"/>
          <w:lang w:eastAsia="es-ES"/>
        </w:rPr>
        <w:t>SMarTer</w:t>
      </w:r>
      <w:r>
        <w:rPr>
          <w:rFonts w:ascii="Arial" w:hAnsi="Arial" w:cs="Arial"/>
          <w:lang w:eastAsia="es-ES"/>
        </w:rPr>
        <w:t xml:space="preserve"> and potential other work/study items for Rel-14 would impact the freeze date. </w:t>
      </w:r>
    </w:p>
    <w:p w:rsidR="00F018E4" w:rsidRDefault="00E6004F" w:rsidP="006F37DA">
      <w:pPr>
        <w:rPr>
          <w:rFonts w:ascii="Arial" w:hAnsi="Arial" w:cs="Arial"/>
          <w:lang w:eastAsia="es-ES"/>
        </w:rPr>
      </w:pPr>
      <w:r w:rsidRPr="00E6004F">
        <w:rPr>
          <w:rFonts w:ascii="Arial" w:hAnsi="Arial" w:cs="Arial"/>
          <w:b/>
          <w:lang w:eastAsia="es-ES"/>
        </w:rPr>
        <w:t>Conclusion</w:t>
      </w:r>
      <w:r>
        <w:rPr>
          <w:rFonts w:ascii="Arial" w:hAnsi="Arial" w:cs="Arial"/>
          <w:lang w:eastAsia="es-ES"/>
        </w:rPr>
        <w:t xml:space="preserve">: </w:t>
      </w:r>
      <w:r w:rsidR="00F018E4">
        <w:rPr>
          <w:rFonts w:ascii="Arial" w:hAnsi="Arial" w:cs="Arial"/>
          <w:lang w:eastAsia="es-ES"/>
        </w:rPr>
        <w:t xml:space="preserve">SA set the tentative freeze date for </w:t>
      </w:r>
      <w:r w:rsidR="00F018E4" w:rsidRPr="00F018E4">
        <w:rPr>
          <w:rFonts w:ascii="Arial" w:hAnsi="Arial" w:cs="Arial"/>
          <w:b/>
          <w:lang w:eastAsia="es-ES"/>
        </w:rPr>
        <w:t>March 2016</w:t>
      </w:r>
      <w:r w:rsidR="00F018E4">
        <w:rPr>
          <w:rFonts w:ascii="Arial" w:hAnsi="Arial" w:cs="Arial"/>
          <w:lang w:eastAsia="es-ES"/>
        </w:rPr>
        <w:t xml:space="preserve">, which is the </w:t>
      </w:r>
      <w:r w:rsidR="00F018E4" w:rsidRPr="00F018E4">
        <w:rPr>
          <w:rFonts w:ascii="Arial" w:hAnsi="Arial" w:cs="Arial"/>
          <w:i/>
          <w:lang w:eastAsia="es-ES"/>
        </w:rPr>
        <w:t>earliest possible freeze date</w:t>
      </w:r>
      <w:r w:rsidR="00F018E4">
        <w:rPr>
          <w:rFonts w:ascii="Arial" w:hAnsi="Arial" w:cs="Arial"/>
          <w:lang w:eastAsia="es-ES"/>
        </w:rPr>
        <w:t>. This will be re-visited in the next SA plenary in March 2015.</w:t>
      </w:r>
    </w:p>
    <w:p w:rsidR="00F018E4" w:rsidRPr="0012560E" w:rsidRDefault="0012560E" w:rsidP="0012560E">
      <w:pPr>
        <w:spacing w:after="0"/>
        <w:rPr>
          <w:rFonts w:ascii="Arial" w:hAnsi="Arial" w:cs="Arial"/>
          <w:b/>
          <w:u w:val="single"/>
          <w:lang w:eastAsia="es-ES"/>
        </w:rPr>
      </w:pPr>
      <w:r w:rsidRPr="0012560E">
        <w:rPr>
          <w:rFonts w:ascii="Arial" w:hAnsi="Arial" w:cs="Arial"/>
          <w:b/>
          <w:u w:val="single"/>
          <w:lang w:eastAsia="es-ES"/>
        </w:rPr>
        <w:t>S</w:t>
      </w:r>
      <w:r w:rsidR="00E6004F">
        <w:rPr>
          <w:rFonts w:ascii="Arial" w:hAnsi="Arial" w:cs="Arial"/>
          <w:b/>
          <w:u w:val="single"/>
          <w:lang w:eastAsia="es-ES"/>
        </w:rPr>
        <w:t>M</w:t>
      </w:r>
      <w:r w:rsidRPr="0012560E">
        <w:rPr>
          <w:rFonts w:ascii="Arial" w:hAnsi="Arial" w:cs="Arial"/>
          <w:b/>
          <w:u w:val="single"/>
          <w:lang w:eastAsia="es-ES"/>
        </w:rPr>
        <w:t>arTer: Next generation work</w:t>
      </w:r>
      <w:r>
        <w:rPr>
          <w:rFonts w:ascii="Arial" w:hAnsi="Arial" w:cs="Arial"/>
          <w:b/>
          <w:u w:val="single"/>
          <w:lang w:eastAsia="es-ES"/>
        </w:rPr>
        <w:t xml:space="preserve"> scope and timeline</w:t>
      </w:r>
    </w:p>
    <w:p w:rsidR="00E6004F" w:rsidRDefault="00E6004F" w:rsidP="00357AE0">
      <w:pPr>
        <w:rPr>
          <w:rFonts w:ascii="Arial" w:hAnsi="Arial" w:cs="Arial"/>
          <w:lang w:eastAsia="es-ES"/>
        </w:rPr>
      </w:pPr>
      <w:r w:rsidRPr="00E6004F">
        <w:rPr>
          <w:rFonts w:ascii="Arial" w:hAnsi="Arial" w:cs="Arial"/>
          <w:b/>
          <w:lang w:eastAsia="es-ES"/>
        </w:rPr>
        <w:t>Comments</w:t>
      </w:r>
      <w:r>
        <w:rPr>
          <w:rFonts w:ascii="Arial" w:hAnsi="Arial" w:cs="Arial"/>
          <w:lang w:eastAsia="es-ES"/>
        </w:rPr>
        <w:t xml:space="preserve">: </w:t>
      </w:r>
      <w:r w:rsidR="00775D67">
        <w:rPr>
          <w:rFonts w:ascii="Arial" w:hAnsi="Arial" w:cs="Arial"/>
          <w:lang w:eastAsia="es-ES"/>
        </w:rPr>
        <w:t xml:space="preserve">The timeline </w:t>
      </w:r>
      <w:r w:rsidR="00376C7B">
        <w:rPr>
          <w:rFonts w:ascii="Arial" w:hAnsi="Arial" w:cs="Arial"/>
          <w:lang w:eastAsia="es-ES"/>
        </w:rPr>
        <w:t xml:space="preserve">on </w:t>
      </w:r>
      <w:r w:rsidR="00C945CD">
        <w:rPr>
          <w:rFonts w:ascii="Arial" w:hAnsi="Arial" w:cs="Arial"/>
          <w:lang w:eastAsia="es-ES"/>
        </w:rPr>
        <w:t xml:space="preserve">work for </w:t>
      </w:r>
      <w:r w:rsidR="00376C7B">
        <w:rPr>
          <w:rFonts w:ascii="Arial" w:hAnsi="Arial" w:cs="Arial"/>
          <w:lang w:eastAsia="es-ES"/>
        </w:rPr>
        <w:t>next generation topics was discussed</w:t>
      </w:r>
      <w:r w:rsidR="00CF4750">
        <w:rPr>
          <w:rFonts w:ascii="Arial" w:hAnsi="Arial" w:cs="Arial"/>
          <w:lang w:eastAsia="es-ES"/>
        </w:rPr>
        <w:t xml:space="preserve">, </w:t>
      </w:r>
      <w:r w:rsidR="00775D67">
        <w:rPr>
          <w:rFonts w:ascii="Arial" w:hAnsi="Arial" w:cs="Arial"/>
          <w:lang w:eastAsia="es-ES"/>
        </w:rPr>
        <w:t>and how RAN and SA will co-ordinate</w:t>
      </w:r>
      <w:r w:rsidR="00376C7B">
        <w:rPr>
          <w:rFonts w:ascii="Arial" w:hAnsi="Arial" w:cs="Arial"/>
          <w:lang w:eastAsia="es-ES"/>
        </w:rPr>
        <w:t xml:space="preserve">. There may be other topics in SA1 for Rel-14 apart from SMarTer and these should be allowed to progress. </w:t>
      </w:r>
      <w:r w:rsidR="00CF4750">
        <w:rPr>
          <w:rFonts w:ascii="Arial" w:hAnsi="Arial" w:cs="Arial"/>
          <w:lang w:eastAsia="es-ES"/>
        </w:rPr>
        <w:t>There was a suggestion to postpone SA1 discussion until after March plenaries.</w:t>
      </w:r>
    </w:p>
    <w:p w:rsidR="0012560E" w:rsidRPr="00E221BA" w:rsidRDefault="00E6004F" w:rsidP="00357AE0">
      <w:pPr>
        <w:rPr>
          <w:rFonts w:ascii="Arial" w:hAnsi="Arial" w:cs="Arial"/>
          <w:lang w:eastAsia="es-ES"/>
        </w:rPr>
      </w:pPr>
      <w:r w:rsidRPr="00E6004F">
        <w:rPr>
          <w:rFonts w:ascii="Arial" w:hAnsi="Arial" w:cs="Arial"/>
          <w:b/>
          <w:lang w:eastAsia="es-ES"/>
        </w:rPr>
        <w:lastRenderedPageBreak/>
        <w:t>Conclusion</w:t>
      </w:r>
      <w:r>
        <w:rPr>
          <w:rFonts w:ascii="Arial" w:hAnsi="Arial" w:cs="Arial"/>
          <w:lang w:eastAsia="es-ES"/>
        </w:rPr>
        <w:t xml:space="preserve">: </w:t>
      </w:r>
      <w:r w:rsidR="0012560E">
        <w:rPr>
          <w:rFonts w:ascii="Arial" w:hAnsi="Arial" w:cs="Arial"/>
          <w:lang w:eastAsia="es-ES"/>
        </w:rPr>
        <w:t xml:space="preserve">SA1 </w:t>
      </w:r>
      <w:r w:rsidR="000D38B8">
        <w:rPr>
          <w:rFonts w:ascii="Arial" w:hAnsi="Arial" w:cs="Arial"/>
          <w:lang w:eastAsia="es-ES"/>
        </w:rPr>
        <w:t xml:space="preserve">is </w:t>
      </w:r>
      <w:r w:rsidR="0012560E">
        <w:rPr>
          <w:rFonts w:ascii="Arial" w:hAnsi="Arial" w:cs="Arial"/>
          <w:lang w:eastAsia="es-ES"/>
        </w:rPr>
        <w:t>encouraged to outline the scope of a study item on this topic and to bring an SA1-agreed study item proposal to SA pl</w:t>
      </w:r>
      <w:r w:rsidR="000D38B8">
        <w:rPr>
          <w:rFonts w:ascii="Arial" w:hAnsi="Arial" w:cs="Arial"/>
          <w:lang w:eastAsia="es-ES"/>
        </w:rPr>
        <w:t>enary in March. SA and RAN plan</w:t>
      </w:r>
      <w:r w:rsidR="0012560E">
        <w:rPr>
          <w:rFonts w:ascii="Arial" w:hAnsi="Arial" w:cs="Arial"/>
          <w:lang w:eastAsia="es-ES"/>
        </w:rPr>
        <w:t xml:space="preserve"> to </w:t>
      </w:r>
      <w:r w:rsidR="000D38B8">
        <w:rPr>
          <w:rFonts w:ascii="Arial" w:hAnsi="Arial" w:cs="Arial"/>
          <w:lang w:eastAsia="es-ES"/>
        </w:rPr>
        <w:t xml:space="preserve">discuss </w:t>
      </w:r>
      <w:r w:rsidR="0012560E">
        <w:rPr>
          <w:rFonts w:ascii="Arial" w:hAnsi="Arial" w:cs="Arial"/>
          <w:lang w:eastAsia="es-ES"/>
        </w:rPr>
        <w:t>the timeline</w:t>
      </w:r>
      <w:r w:rsidR="000D38B8">
        <w:rPr>
          <w:rFonts w:ascii="Arial" w:hAnsi="Arial" w:cs="Arial"/>
          <w:lang w:eastAsia="es-ES"/>
        </w:rPr>
        <w:t xml:space="preserve"> of this work in March</w:t>
      </w:r>
      <w:r w:rsidR="0012560E">
        <w:rPr>
          <w:rFonts w:ascii="Arial" w:hAnsi="Arial" w:cs="Arial"/>
          <w:lang w:eastAsia="es-ES"/>
        </w:rPr>
        <w:t>.</w:t>
      </w:r>
    </w:p>
    <w:p w:rsidR="00CE31EE" w:rsidRPr="00E221BA" w:rsidRDefault="00484FBD" w:rsidP="00CE31EE">
      <w:pPr>
        <w:pStyle w:val="Heading1"/>
      </w:pPr>
      <w:r>
        <w:t>4</w:t>
      </w:r>
      <w:r w:rsidR="00CE31EE" w:rsidRPr="00E221BA">
        <w:tab/>
      </w:r>
      <w:r w:rsidR="00C31F4A">
        <w:t>I</w:t>
      </w:r>
      <w:r w:rsidR="00CE31EE">
        <w:t>tems</w:t>
      </w:r>
      <w:r w:rsidR="00C31F4A">
        <w:t xml:space="preserve"> of interest to SA1</w:t>
      </w:r>
    </w:p>
    <w:p w:rsidR="005130DC" w:rsidRPr="00653B9B" w:rsidRDefault="005130DC" w:rsidP="005130DC">
      <w:pPr>
        <w:pStyle w:val="Heading2"/>
      </w:pPr>
      <w:r>
        <w:t>4</w:t>
      </w:r>
      <w:r w:rsidRPr="00653B9B">
        <w:t>.</w:t>
      </w:r>
      <w:r>
        <w:t>1</w:t>
      </w:r>
      <w:r w:rsidRPr="00653B9B">
        <w:tab/>
      </w:r>
      <w:r>
        <w:t>Rel-13 prioritisation</w:t>
      </w:r>
    </w:p>
    <w:p w:rsidR="005130DC" w:rsidRDefault="005130DC" w:rsidP="005130D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Documents</w:t>
      </w:r>
      <w:r w:rsidRPr="00CA7067">
        <w:rPr>
          <w:rFonts w:ascii="Arial" w:hAnsi="Arial" w:cs="Arial"/>
        </w:rPr>
        <w:t>:</w:t>
      </w:r>
    </w:p>
    <w:tbl>
      <w:tblPr>
        <w:tblW w:w="499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"/>
        <w:gridCol w:w="4696"/>
        <w:gridCol w:w="3818"/>
      </w:tblGrid>
      <w:tr w:rsidR="005130DC" w:rsidRPr="000F425B" w:rsidTr="008A4626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bookmarkStart w:id="1" w:name="SP-140667"/>
          <w:p w:rsidR="005130DC" w:rsidRPr="00E746BB" w:rsidRDefault="005130DC" w:rsidP="008A462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begin"/>
            </w: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instrText>HYPERLINK "http://www.3gpp.org/ftp/tsg_sa/TSG_SA/TSGS_66/Docs/SP-140667.zip"</w:instrText>
            </w: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separate"/>
            </w:r>
            <w:r w:rsidRPr="00022E9C">
              <w:rPr>
                <w:rStyle w:val="Hyperlink"/>
                <w:rFonts w:ascii="Arial" w:eastAsia="Times New Roman" w:hAnsi="Arial" w:cs="Arial"/>
                <w:sz w:val="16"/>
                <w:szCs w:val="16"/>
                <w:lang w:eastAsia="en-GB"/>
              </w:rPr>
              <w:t>SP-140667</w:t>
            </w:r>
            <w:bookmarkEnd w:id="1"/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end"/>
            </w:r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130DC" w:rsidRPr="00E746BB" w:rsidRDefault="005130DC" w:rsidP="008A462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Prioritization of SA WG2 work for Release 13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130DC" w:rsidRPr="00BE121C" w:rsidRDefault="005130DC" w:rsidP="008A4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SA WG2 Chairman</w:t>
            </w:r>
          </w:p>
        </w:tc>
      </w:tr>
      <w:tr w:rsidR="005130DC" w:rsidRPr="000F425B" w:rsidTr="008A4626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p w:rsidR="005130DC" w:rsidRPr="00E746BB" w:rsidRDefault="00E31BB2" w:rsidP="008A462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hyperlink r:id="rId11" w:history="1">
              <w:r w:rsidR="005130DC" w:rsidRPr="004112E8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SP-140870</w:t>
              </w:r>
            </w:hyperlink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130DC" w:rsidRPr="00E746BB" w:rsidRDefault="005130DC" w:rsidP="008A462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Chairman's synthesis of Release 13 prioritization input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5130DC" w:rsidRPr="00E746BB" w:rsidRDefault="005130DC" w:rsidP="008A462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TSG SA Chairman</w:t>
            </w:r>
          </w:p>
        </w:tc>
      </w:tr>
    </w:tbl>
    <w:p w:rsidR="005130DC" w:rsidRPr="004112E8" w:rsidRDefault="005130DC" w:rsidP="005130DC">
      <w:pPr>
        <w:spacing w:after="0" w:line="240" w:lineRule="auto"/>
        <w:rPr>
          <w:rFonts w:ascii="Arial" w:hAnsi="Arial" w:cs="Arial"/>
        </w:rPr>
      </w:pPr>
      <w:r w:rsidRPr="004112E8">
        <w:rPr>
          <w:rFonts w:ascii="Arial" w:hAnsi="Arial" w:cs="Arial"/>
        </w:rPr>
        <w:t>(</w:t>
      </w:r>
      <w:r>
        <w:rPr>
          <w:rFonts w:ascii="Arial" w:hAnsi="Arial" w:cs="Arial"/>
        </w:rPr>
        <w:t>not all documents listed)</w:t>
      </w:r>
    </w:p>
    <w:p w:rsidR="005130DC" w:rsidRDefault="005130DC" w:rsidP="005130DC">
      <w:pPr>
        <w:spacing w:after="0" w:line="240" w:lineRule="auto"/>
        <w:rPr>
          <w:rFonts w:ascii="Arial" w:hAnsi="Arial" w:cs="Arial"/>
          <w:b/>
        </w:rPr>
      </w:pPr>
    </w:p>
    <w:p w:rsidR="005130DC" w:rsidRDefault="005130DC" w:rsidP="005130D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Conclusion</w:t>
      </w:r>
      <w:r w:rsidRPr="00CA7067">
        <w:rPr>
          <w:rFonts w:ascii="Arial" w:hAnsi="Arial" w:cs="Arial"/>
        </w:rPr>
        <w:t>:</w:t>
      </w:r>
    </w:p>
    <w:p w:rsidR="005130DC" w:rsidRDefault="005130DC" w:rsidP="005130D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SA endorsed </w:t>
      </w:r>
      <w:hyperlink r:id="rId12" w:history="1">
        <w:r w:rsidRPr="004112E8">
          <w:rPr>
            <w:rStyle w:val="Hyperlink"/>
            <w:rFonts w:ascii="Arial" w:hAnsi="Arial" w:cs="Arial"/>
          </w:rPr>
          <w:t>SP-140870</w:t>
        </w:r>
      </w:hyperlink>
      <w:r>
        <w:rPr>
          <w:rFonts w:ascii="Arial" w:hAnsi="Arial" w:cs="Arial"/>
        </w:rPr>
        <w:t xml:space="preserve"> as the outcome of Rel-13 prioritisation.</w:t>
      </w:r>
    </w:p>
    <w:p w:rsidR="005130DC" w:rsidRDefault="005130DC" w:rsidP="005130DC">
      <w:pPr>
        <w:spacing w:after="0" w:line="240" w:lineRule="auto"/>
        <w:rPr>
          <w:rFonts w:ascii="Arial" w:hAnsi="Arial" w:cs="Arial"/>
        </w:rPr>
      </w:pPr>
    </w:p>
    <w:p w:rsidR="005130DC" w:rsidRPr="004112E8" w:rsidRDefault="005130DC" w:rsidP="005130DC">
      <w:pPr>
        <w:spacing w:after="0" w:line="240" w:lineRule="auto"/>
        <w:rPr>
          <w:rFonts w:ascii="Arial" w:hAnsi="Arial" w:cs="Arial"/>
          <w:b/>
        </w:rPr>
      </w:pPr>
      <w:r w:rsidRPr="00655EE3">
        <w:rPr>
          <w:rFonts w:ascii="Arial" w:hAnsi="Arial" w:cs="Arial"/>
          <w:b/>
          <w:u w:val="single"/>
        </w:rPr>
        <w:t>Action to SA1</w:t>
      </w:r>
      <w:r>
        <w:rPr>
          <w:rFonts w:ascii="Arial" w:hAnsi="Arial" w:cs="Arial"/>
          <w:b/>
        </w:rPr>
        <w:t xml:space="preserve">: </w:t>
      </w:r>
      <w:r w:rsidRPr="004112E8">
        <w:rPr>
          <w:rFonts w:ascii="Arial" w:hAnsi="Arial" w:cs="Arial"/>
          <w:b/>
        </w:rPr>
        <w:t>SA1 requested to provide prioritisation within MCPTT.</w:t>
      </w:r>
    </w:p>
    <w:p w:rsidR="005130DC" w:rsidRDefault="005130DC" w:rsidP="005130DC">
      <w:pPr>
        <w:spacing w:after="0" w:line="240" w:lineRule="auto"/>
        <w:rPr>
          <w:rFonts w:ascii="Arial" w:hAnsi="Arial" w:cs="Arial"/>
        </w:rPr>
      </w:pPr>
    </w:p>
    <w:p w:rsidR="005130DC" w:rsidRDefault="005130DC" w:rsidP="005130DC">
      <w:pPr>
        <w:spacing w:after="0" w:line="240" w:lineRule="auto"/>
        <w:rPr>
          <w:rFonts w:ascii="Arial" w:hAnsi="Arial" w:cs="Arial"/>
        </w:rPr>
      </w:pPr>
    </w:p>
    <w:p w:rsidR="009F30B4" w:rsidRPr="00653B9B" w:rsidRDefault="00484FBD" w:rsidP="009F30B4">
      <w:pPr>
        <w:pStyle w:val="Heading2"/>
      </w:pPr>
      <w:r>
        <w:t>4</w:t>
      </w:r>
      <w:r w:rsidR="009F30B4" w:rsidRPr="00653B9B">
        <w:t>.</w:t>
      </w:r>
      <w:r w:rsidR="005130DC">
        <w:t>2</w:t>
      </w:r>
      <w:r w:rsidR="009F30B4" w:rsidRPr="00653B9B">
        <w:tab/>
      </w:r>
      <w:r w:rsidR="00357AE0">
        <w:t>SA6 Terms of reference</w:t>
      </w:r>
    </w:p>
    <w:p w:rsidR="009F30B4" w:rsidRDefault="009F30B4" w:rsidP="009F30B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Documents</w:t>
      </w:r>
      <w:r w:rsidRPr="00CA7067">
        <w:rPr>
          <w:rFonts w:ascii="Arial" w:hAnsi="Arial" w:cs="Arial"/>
        </w:rPr>
        <w:t>:</w:t>
      </w:r>
    </w:p>
    <w:tbl>
      <w:tblPr>
        <w:tblW w:w="499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"/>
        <w:gridCol w:w="4696"/>
        <w:gridCol w:w="3818"/>
      </w:tblGrid>
      <w:tr w:rsidR="00357AE0" w:rsidRPr="000F425B" w:rsidTr="00357AE0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bookmarkStart w:id="2" w:name="SP-140645"/>
          <w:p w:rsidR="00357AE0" w:rsidRPr="00E746BB" w:rsidRDefault="00ED6EBF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begin"/>
            </w:r>
            <w:r w:rsidRPr="00ED6EBF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instrText xml:space="preserve"> HYPERLINK "http://www.3gpp.org/ftp/tsg_sa/TSG_SA/TSGS_66/Docs/SP-140645.zip" </w:instrText>
            </w: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separate"/>
            </w:r>
            <w:r w:rsidR="00357AE0" w:rsidRPr="00ED6EBF">
              <w:rPr>
                <w:rStyle w:val="Hyperlink"/>
                <w:rFonts w:ascii="Arial" w:eastAsia="Times New Roman" w:hAnsi="Arial" w:cs="Arial"/>
                <w:sz w:val="16"/>
                <w:szCs w:val="16"/>
                <w:lang w:eastAsia="en-GB"/>
              </w:rPr>
              <w:t>SP-140645</w:t>
            </w:r>
            <w:bookmarkEnd w:id="2"/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end"/>
            </w:r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Draft Terms of Reference for SA WG6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SA WG6 Convenor (UK Home Office)</w:t>
            </w:r>
          </w:p>
        </w:tc>
      </w:tr>
      <w:bookmarkStart w:id="3" w:name="SP-140744"/>
      <w:tr w:rsidR="00357AE0" w:rsidRPr="000F425B" w:rsidTr="00357AE0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p w:rsidR="00357AE0" w:rsidRPr="00E746BB" w:rsidRDefault="00ED6EBF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begin"/>
            </w:r>
            <w:r w:rsidRPr="00ED6EBF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instrText xml:space="preserve"> HYPERLINK "http://www.3gpp.org/ftp/tsg_sa/TSG_SA/TSGS_66/Docs/SP-140744.zip" </w:instrText>
            </w: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separate"/>
            </w:r>
            <w:r w:rsidR="00357AE0" w:rsidRPr="00ED6EBF">
              <w:rPr>
                <w:rStyle w:val="Hyperlink"/>
                <w:rFonts w:ascii="Arial" w:eastAsia="Times New Roman" w:hAnsi="Arial" w:cs="Arial"/>
                <w:sz w:val="16"/>
                <w:szCs w:val="16"/>
                <w:lang w:eastAsia="en-GB"/>
              </w:rPr>
              <w:t>SP-140744</w:t>
            </w:r>
            <w:bookmarkEnd w:id="3"/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end"/>
            </w:r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Specific needs of public safety and critical communications users - Consequences on SA WG6 terms of reference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French Ministry of Interior</w:t>
            </w:r>
          </w:p>
        </w:tc>
      </w:tr>
      <w:bookmarkStart w:id="4" w:name="SP-140832"/>
      <w:tr w:rsidR="00357AE0" w:rsidRPr="000F425B" w:rsidTr="00357AE0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p w:rsidR="00357AE0" w:rsidRPr="00E746BB" w:rsidRDefault="00ED6EBF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begin"/>
            </w:r>
            <w:r w:rsidRPr="00ED6EBF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instrText xml:space="preserve"> HYPERLINK "http://www.3gpp.org/ftp/tsg_sa/TSG_SA/TSGS_66/Docs/SP-140832.zip" </w:instrText>
            </w: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separate"/>
            </w:r>
            <w:r w:rsidR="00357AE0" w:rsidRPr="00ED6EBF">
              <w:rPr>
                <w:rStyle w:val="Hyperlink"/>
                <w:rFonts w:ascii="Arial" w:eastAsia="Times New Roman" w:hAnsi="Arial" w:cs="Arial"/>
                <w:sz w:val="16"/>
                <w:szCs w:val="16"/>
                <w:lang w:eastAsia="en-GB"/>
              </w:rPr>
              <w:t>SP-140832</w:t>
            </w:r>
            <w:bookmarkEnd w:id="4"/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end"/>
            </w:r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Draft Terms Of Reference for SA WG6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BlackBerry UK Ltd</w:t>
            </w:r>
          </w:p>
        </w:tc>
      </w:tr>
      <w:bookmarkStart w:id="5" w:name="SP-140773"/>
      <w:tr w:rsidR="00357AE0" w:rsidRPr="000F425B" w:rsidTr="00357AE0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p w:rsidR="00357AE0" w:rsidRPr="00E746BB" w:rsidRDefault="00ED6EBF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begin"/>
            </w:r>
            <w:r w:rsidRPr="00ED6EBF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instrText xml:space="preserve"> HYPERLINK "http://www.3gpp.org/ftp/tsg_sa/TSG_SA/TSGS_66/Docs/SP-140773.zip" </w:instrText>
            </w: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separate"/>
            </w:r>
            <w:r w:rsidR="00357AE0" w:rsidRPr="00ED6EBF">
              <w:rPr>
                <w:rStyle w:val="Hyperlink"/>
                <w:rFonts w:ascii="Arial" w:eastAsia="Times New Roman" w:hAnsi="Arial" w:cs="Arial"/>
                <w:sz w:val="16"/>
                <w:szCs w:val="16"/>
                <w:lang w:eastAsia="en-GB"/>
              </w:rPr>
              <w:t>SP-140773</w:t>
            </w:r>
            <w:bookmarkEnd w:id="5"/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end"/>
            </w:r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Input on the ToR for SA WG6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Airbus, Airwave Solutions, French Ministry of Interior, Motorola Solutions, P3 Communications, Police of the Netherlands, Sepura PLC, Selex ES, Thales</w:t>
            </w:r>
          </w:p>
        </w:tc>
      </w:tr>
      <w:bookmarkStart w:id="6" w:name="SP-140775"/>
      <w:tr w:rsidR="00357AE0" w:rsidRPr="000F425B" w:rsidTr="00357AE0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p w:rsidR="00357AE0" w:rsidRPr="00E746BB" w:rsidRDefault="00ED6EBF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begin"/>
            </w:r>
            <w:r w:rsidRPr="00ED6EBF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instrText xml:space="preserve"> HYPERLINK "http://www.3gpp.org/ftp/tsg_sa/TSG_SA/TSGS_66/Docs/SP-140775.zip" </w:instrText>
            </w: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separate"/>
            </w:r>
            <w:r w:rsidR="00357AE0" w:rsidRPr="00ED6EBF">
              <w:rPr>
                <w:rStyle w:val="Hyperlink"/>
                <w:rFonts w:ascii="Arial" w:eastAsia="Times New Roman" w:hAnsi="Arial" w:cs="Arial"/>
                <w:sz w:val="16"/>
                <w:szCs w:val="16"/>
                <w:lang w:eastAsia="en-GB"/>
              </w:rPr>
              <w:t>SP-140775</w:t>
            </w:r>
            <w:bookmarkEnd w:id="6"/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end"/>
            </w:r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Input on the ToR for SA WG6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Motorola Solutions</w:t>
            </w:r>
          </w:p>
        </w:tc>
      </w:tr>
      <w:bookmarkStart w:id="7" w:name="SP-140776"/>
      <w:tr w:rsidR="00357AE0" w:rsidRPr="000F425B" w:rsidTr="00357AE0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p w:rsidR="00357AE0" w:rsidRPr="00E746BB" w:rsidRDefault="00ED6EBF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begin"/>
            </w:r>
            <w:r w:rsidRPr="00ED6EBF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instrText xml:space="preserve"> HYPERLINK "http://www.3gpp.org/ftp/tsg_sa/TSG_SA/TSGS_66/Docs/SP-140776.zip" </w:instrText>
            </w: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separate"/>
            </w:r>
            <w:r w:rsidR="00357AE0" w:rsidRPr="00ED6EBF">
              <w:rPr>
                <w:rStyle w:val="Hyperlink"/>
                <w:rFonts w:ascii="Arial" w:eastAsia="Times New Roman" w:hAnsi="Arial" w:cs="Arial"/>
                <w:sz w:val="16"/>
                <w:szCs w:val="16"/>
                <w:lang w:eastAsia="en-GB"/>
              </w:rPr>
              <w:t>SP-140776</w:t>
            </w:r>
            <w:bookmarkEnd w:id="7"/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end"/>
            </w:r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US Dept of Commerce Views on Terms of Reference for SA WG6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U.S. Department of Commerce</w:t>
            </w:r>
          </w:p>
        </w:tc>
      </w:tr>
      <w:bookmarkStart w:id="8" w:name="SP-140841"/>
      <w:tr w:rsidR="00357AE0" w:rsidRPr="000F425B" w:rsidTr="00357AE0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p w:rsidR="00357AE0" w:rsidRPr="00E746BB" w:rsidRDefault="00ED6EBF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begin"/>
            </w:r>
            <w:r w:rsidRPr="00ED6EBF"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instrText xml:space="preserve"> HYPERLINK "http://www.3gpp.org/ftp/tsg_sa/TSG_SA/TSGS_66/Docs/SP-140841.zip" </w:instrText>
            </w:r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separate"/>
            </w:r>
            <w:r w:rsidR="00357AE0" w:rsidRPr="00ED6EBF">
              <w:rPr>
                <w:rStyle w:val="Hyperlink"/>
                <w:rFonts w:ascii="Arial" w:eastAsia="Times New Roman" w:hAnsi="Arial" w:cs="Arial"/>
                <w:sz w:val="16"/>
                <w:szCs w:val="16"/>
                <w:lang w:eastAsia="en-GB"/>
              </w:rPr>
              <w:t>SP-140841</w:t>
            </w:r>
            <w:bookmarkEnd w:id="8"/>
            <w:r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  <w:fldChar w:fldCharType="end"/>
            </w:r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TCCA Comments regarding SA WG6 ToRs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357AE0" w:rsidRPr="00E746BB" w:rsidRDefault="00357AE0" w:rsidP="003E210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TETRA and Critical Communications Association (TCCA)</w:t>
            </w:r>
          </w:p>
        </w:tc>
      </w:tr>
      <w:tr w:rsidR="00292C36" w:rsidRPr="000F425B" w:rsidTr="00357AE0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p w:rsidR="00292C36" w:rsidRDefault="00E31BB2" w:rsidP="00452A2B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6"/>
                <w:szCs w:val="16"/>
                <w:u w:val="single"/>
                <w:lang w:eastAsia="en-GB"/>
              </w:rPr>
            </w:pPr>
            <w:hyperlink r:id="rId13" w:history="1">
              <w:r w:rsidR="00292C36" w:rsidRPr="00ED6EBF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SP-1408</w:t>
              </w:r>
              <w:r w:rsidR="00452A2B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84</w:t>
              </w:r>
            </w:hyperlink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292C36" w:rsidRPr="00E746BB" w:rsidRDefault="00247900" w:rsidP="003E21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LS on 3GPP work organization for Mission Critical Push to Talk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292C36" w:rsidRPr="00E746BB" w:rsidRDefault="00292C36" w:rsidP="003E21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E746BB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SA WG6 Convenor (UK Home Office)</w:t>
            </w:r>
          </w:p>
        </w:tc>
      </w:tr>
      <w:tr w:rsidR="00247900" w:rsidRPr="000F425B" w:rsidTr="0051187C">
        <w:trPr>
          <w:trHeight w:val="21"/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p w:rsidR="00247900" w:rsidRDefault="00E31BB2" w:rsidP="00247900">
            <w:pPr>
              <w:rPr>
                <w:szCs w:val="24"/>
              </w:rPr>
            </w:pPr>
            <w:hyperlink r:id="rId14" w:history="1">
              <w:r w:rsidR="00247900" w:rsidRPr="00ED6EBF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SP-14086</w:t>
              </w:r>
              <w:r w:rsidR="00247900"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7</w:t>
              </w:r>
            </w:hyperlink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247900" w:rsidRDefault="00247900" w:rsidP="008A4626">
            <w:pPr>
              <w:rPr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LS to OMA regarding copyright Release on PCPS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247900" w:rsidRPr="00E746BB" w:rsidRDefault="00247900" w:rsidP="003E21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TSG SA chairman</w:t>
            </w:r>
          </w:p>
        </w:tc>
      </w:tr>
    </w:tbl>
    <w:p w:rsidR="00850FB0" w:rsidRDefault="00850FB0" w:rsidP="00850FB0">
      <w:pPr>
        <w:spacing w:after="0" w:line="240" w:lineRule="auto"/>
        <w:rPr>
          <w:rFonts w:ascii="Arial" w:hAnsi="Arial" w:cs="Arial"/>
        </w:rPr>
      </w:pPr>
    </w:p>
    <w:p w:rsidR="009F30B4" w:rsidRDefault="00760616" w:rsidP="009F30B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Discussion</w:t>
      </w:r>
      <w:r w:rsidR="00E851EE">
        <w:rPr>
          <w:rFonts w:ascii="Arial" w:hAnsi="Arial" w:cs="Arial"/>
          <w:b/>
        </w:rPr>
        <w:t xml:space="preserve"> points</w:t>
      </w:r>
      <w:r w:rsidR="009F30B4" w:rsidRPr="00CA7067">
        <w:rPr>
          <w:rFonts w:ascii="Arial" w:hAnsi="Arial" w:cs="Arial"/>
        </w:rPr>
        <w:t>:</w:t>
      </w:r>
    </w:p>
    <w:p w:rsidR="00F636B5" w:rsidRDefault="00F636B5" w:rsidP="0022476F">
      <w:pPr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SA6 should build upon existing work in OMA PCPS and ETSI TCCE</w:t>
      </w:r>
    </w:p>
    <w:p w:rsidR="002F41D5" w:rsidRDefault="00661EDA" w:rsidP="002F41D5">
      <w:pPr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Whether the ToR </w:t>
      </w:r>
      <w:r w:rsidR="002F41D5">
        <w:rPr>
          <w:rFonts w:ascii="Arial" w:hAnsi="Arial" w:cs="Arial"/>
        </w:rPr>
        <w:t>should be restricted to mission critical applications</w:t>
      </w:r>
    </w:p>
    <w:p w:rsidR="001E07DB" w:rsidRDefault="00661EDA" w:rsidP="0022476F">
      <w:pPr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22476F">
        <w:rPr>
          <w:rFonts w:ascii="Arial" w:hAnsi="Arial" w:cs="Arial"/>
        </w:rPr>
        <w:t>n application layer protocol work, there were opposing views on where this work should be done – in CT WGs or in SA6</w:t>
      </w:r>
    </w:p>
    <w:p w:rsidR="002F41D5" w:rsidRDefault="00AE1FB2" w:rsidP="0022476F">
      <w:pPr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SA6 may develop use cases for SA1 to derive requirements</w:t>
      </w:r>
    </w:p>
    <w:p w:rsidR="00DF0E5F" w:rsidRDefault="00DF0E5F" w:rsidP="00DF0E5F">
      <w:pPr>
        <w:pStyle w:val="BodyText"/>
        <w:rPr>
          <w:sz w:val="22"/>
          <w:szCs w:val="22"/>
        </w:rPr>
      </w:pPr>
    </w:p>
    <w:p w:rsidR="00760616" w:rsidRDefault="00E43C66" w:rsidP="0076061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Conclusion</w:t>
      </w:r>
      <w:r w:rsidR="00760616" w:rsidRPr="00CA7067">
        <w:rPr>
          <w:rFonts w:ascii="Arial" w:hAnsi="Arial" w:cs="Arial"/>
        </w:rPr>
        <w:t>:</w:t>
      </w:r>
    </w:p>
    <w:p w:rsidR="00B31B07" w:rsidRDefault="00C52810" w:rsidP="007E0C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SA6 ToR in </w:t>
      </w:r>
      <w:hyperlink r:id="rId15" w:history="1">
        <w:r w:rsidR="00F86F3E" w:rsidRPr="00F86F3E">
          <w:rPr>
            <w:rStyle w:val="Hyperlink"/>
            <w:rFonts w:ascii="Arial" w:hAnsi="Arial" w:cs="Arial"/>
          </w:rPr>
          <w:t>SP-140645</w:t>
        </w:r>
      </w:hyperlink>
      <w:r w:rsidR="00F86F3E">
        <w:rPr>
          <w:rFonts w:ascii="Arial" w:hAnsi="Arial" w:cs="Arial"/>
        </w:rPr>
        <w:t xml:space="preserve"> was approved.</w:t>
      </w:r>
      <w:r w:rsidR="0065098A">
        <w:rPr>
          <w:rFonts w:ascii="Arial" w:hAnsi="Arial" w:cs="Arial"/>
        </w:rPr>
        <w:t xml:space="preserve"> Additional clarification is provided in an LS to be sent to relevant organisations and 3GPP WGs in </w:t>
      </w:r>
      <w:hyperlink r:id="rId16" w:history="1">
        <w:r w:rsidR="00D84B73" w:rsidRPr="00D84B73">
          <w:rPr>
            <w:rStyle w:val="Hyperlink"/>
            <w:rFonts w:ascii="Arial" w:hAnsi="Arial" w:cs="Arial"/>
          </w:rPr>
          <w:t>SP-140884</w:t>
        </w:r>
      </w:hyperlink>
      <w:r w:rsidR="0046668E">
        <w:rPr>
          <w:rFonts w:ascii="Arial" w:hAnsi="Arial" w:cs="Arial"/>
        </w:rPr>
        <w:t>.</w:t>
      </w:r>
    </w:p>
    <w:p w:rsidR="00B31B07" w:rsidRDefault="00B31B07" w:rsidP="007E0C03">
      <w:pPr>
        <w:spacing w:after="0" w:line="240" w:lineRule="auto"/>
        <w:rPr>
          <w:rFonts w:ascii="Arial" w:hAnsi="Arial" w:cs="Arial"/>
        </w:rPr>
      </w:pPr>
    </w:p>
    <w:p w:rsidR="00C64336" w:rsidRDefault="00C64336" w:rsidP="007E0C03">
      <w:pPr>
        <w:spacing w:after="0" w:line="240" w:lineRule="auto"/>
        <w:rPr>
          <w:rFonts w:ascii="Arial" w:hAnsi="Arial" w:cs="Arial"/>
        </w:rPr>
      </w:pPr>
    </w:p>
    <w:p w:rsidR="00BF7AE2" w:rsidRPr="00653B9B" w:rsidRDefault="00BF7AE2" w:rsidP="00BF7AE2">
      <w:pPr>
        <w:pStyle w:val="Heading2"/>
      </w:pPr>
      <w:r>
        <w:t>4</w:t>
      </w:r>
      <w:r w:rsidRPr="00653B9B">
        <w:t>.</w:t>
      </w:r>
      <w:r>
        <w:t>3</w:t>
      </w:r>
      <w:r w:rsidRPr="00653B9B">
        <w:tab/>
      </w:r>
      <w:r>
        <w:t xml:space="preserve">LS from RAN on </w:t>
      </w:r>
      <w:r w:rsidR="001F3783" w:rsidRPr="001F3783">
        <w:t>LTE based Vehicular Communication</w:t>
      </w:r>
    </w:p>
    <w:p w:rsidR="00BF7AE2" w:rsidRDefault="00BF7AE2" w:rsidP="00BF7AE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Document</w:t>
      </w:r>
      <w:r w:rsidRPr="00CA7067">
        <w:rPr>
          <w:rFonts w:ascii="Arial" w:hAnsi="Arial" w:cs="Arial"/>
        </w:rPr>
        <w:t>:</w:t>
      </w:r>
    </w:p>
    <w:tbl>
      <w:tblPr>
        <w:tblW w:w="499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8"/>
        <w:gridCol w:w="4696"/>
        <w:gridCol w:w="3818"/>
      </w:tblGrid>
      <w:tr w:rsidR="00C945CD" w:rsidRPr="000F425B" w:rsidTr="008A4626">
        <w:trPr>
          <w:tblCellSpacing w:w="0" w:type="dxa"/>
        </w:trPr>
        <w:tc>
          <w:tcPr>
            <w:tcW w:w="12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00FF00"/>
          </w:tcPr>
          <w:p w:rsidR="00C945CD" w:rsidRPr="00E746BB" w:rsidRDefault="00E31BB2" w:rsidP="008A462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hyperlink r:id="rId17" w:history="1">
              <w:r w:rsidR="00C945CD" w:rsidRPr="002A6FED">
                <w:rPr>
                  <w:rStyle w:val="Hyperlink"/>
                  <w:rFonts w:ascii="Arial" w:hAnsi="Arial" w:cs="Arial"/>
                  <w:sz w:val="16"/>
                  <w:szCs w:val="16"/>
                </w:rPr>
                <w:t>SP-140882</w:t>
              </w:r>
            </w:hyperlink>
          </w:p>
        </w:tc>
        <w:tc>
          <w:tcPr>
            <w:tcW w:w="46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945CD" w:rsidRPr="00E746BB" w:rsidRDefault="00C945CD" w:rsidP="008A462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LS from TSG RAN: LS on LTE based Vehicular Communication</w:t>
            </w:r>
          </w:p>
        </w:tc>
        <w:tc>
          <w:tcPr>
            <w:tcW w:w="38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C945CD" w:rsidRPr="00E746BB" w:rsidRDefault="00C945CD" w:rsidP="008A462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TSG RAN</w:t>
            </w:r>
          </w:p>
        </w:tc>
      </w:tr>
    </w:tbl>
    <w:p w:rsidR="00C945CD" w:rsidRDefault="00C945CD" w:rsidP="007E0C03">
      <w:pPr>
        <w:spacing w:after="0" w:line="240" w:lineRule="auto"/>
        <w:rPr>
          <w:rFonts w:ascii="Arial" w:hAnsi="Arial" w:cs="Arial"/>
        </w:rPr>
      </w:pPr>
    </w:p>
    <w:p w:rsidR="00494125" w:rsidRDefault="00494125" w:rsidP="0049412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Discussion points</w:t>
      </w:r>
      <w:r w:rsidRPr="00CA7067">
        <w:rPr>
          <w:rFonts w:ascii="Arial" w:hAnsi="Arial" w:cs="Arial"/>
        </w:rPr>
        <w:t>:</w:t>
      </w:r>
    </w:p>
    <w:p w:rsidR="00D00541" w:rsidRDefault="00D00541" w:rsidP="00494125">
      <w:pPr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 background of the request is that RAN would like to understand the requirements to see if any work can be done in Rel-13 in RAN</w:t>
      </w:r>
    </w:p>
    <w:p w:rsidR="00494125" w:rsidRDefault="00494125" w:rsidP="00494125">
      <w:pPr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Concerns that this SA1 work is for Rel-14 and the potentially related RAN work is in Rel-13</w:t>
      </w:r>
    </w:p>
    <w:p w:rsidR="00494125" w:rsidRDefault="00494125" w:rsidP="00494125">
      <w:pPr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aspects of the work for SA1 to focus on – which is the vehicle-to-vehicle aspects rather than vehicle-to-infrastructure, for example</w:t>
      </w:r>
    </w:p>
    <w:p w:rsidR="00494125" w:rsidRDefault="00D00541" w:rsidP="00494125">
      <w:pPr>
        <w:numPr>
          <w:ilvl w:val="0"/>
          <w:numId w:val="18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Whether there is impact to SA2, as SA2 will not have any time to work on this in Rel-13</w:t>
      </w:r>
    </w:p>
    <w:p w:rsidR="00494125" w:rsidRDefault="00494125" w:rsidP="007E0C03">
      <w:pPr>
        <w:spacing w:after="0" w:line="240" w:lineRule="auto"/>
        <w:rPr>
          <w:rFonts w:ascii="Arial" w:hAnsi="Arial" w:cs="Arial"/>
        </w:rPr>
      </w:pPr>
    </w:p>
    <w:p w:rsidR="00C10617" w:rsidRDefault="00C10617" w:rsidP="00C1061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Conclusion</w:t>
      </w:r>
      <w:r w:rsidR="00FE0901">
        <w:rPr>
          <w:rFonts w:ascii="Arial" w:hAnsi="Arial" w:cs="Arial"/>
          <w:b/>
        </w:rPr>
        <w:t>s</w:t>
      </w:r>
      <w:r w:rsidRPr="00CA7067">
        <w:rPr>
          <w:rFonts w:ascii="Arial" w:hAnsi="Arial" w:cs="Arial"/>
        </w:rPr>
        <w:t>:</w:t>
      </w:r>
    </w:p>
    <w:p w:rsidR="001F3783" w:rsidRDefault="00C945CD" w:rsidP="00C1061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SA1 asked to define V2V requirements </w:t>
      </w:r>
      <w:r w:rsidR="007A214D">
        <w:rPr>
          <w:rFonts w:ascii="Arial" w:hAnsi="Arial" w:cs="Arial"/>
        </w:rPr>
        <w:t xml:space="preserve">in the course of the (not yet existing) V2X study item by June 2015, </w:t>
      </w:r>
      <w:r>
        <w:rPr>
          <w:rFonts w:ascii="Arial" w:hAnsi="Arial" w:cs="Arial"/>
        </w:rPr>
        <w:t>and to communicate these to RAN and SA</w:t>
      </w:r>
      <w:r w:rsidR="007A214D">
        <w:rPr>
          <w:rFonts w:ascii="Arial" w:hAnsi="Arial" w:cs="Arial"/>
        </w:rPr>
        <w:t xml:space="preserve"> when available</w:t>
      </w:r>
      <w:r>
        <w:rPr>
          <w:rFonts w:ascii="Arial" w:hAnsi="Arial" w:cs="Arial"/>
        </w:rPr>
        <w:t>.</w:t>
      </w:r>
      <w:r w:rsidR="00FE0901">
        <w:rPr>
          <w:rFonts w:ascii="Arial" w:hAnsi="Arial" w:cs="Arial"/>
        </w:rPr>
        <w:t xml:space="preserve"> Cross-TSG aspects will be handled later, depending on SA1 output.</w:t>
      </w:r>
    </w:p>
    <w:p w:rsidR="00BF7AE2" w:rsidRDefault="00BF7AE2" w:rsidP="007E0C03">
      <w:pPr>
        <w:spacing w:after="0" w:line="240" w:lineRule="auto"/>
        <w:rPr>
          <w:rFonts w:ascii="Arial" w:hAnsi="Arial" w:cs="Arial"/>
        </w:rPr>
      </w:pPr>
    </w:p>
    <w:p w:rsidR="00C64336" w:rsidRDefault="00C64336" w:rsidP="007E0C03">
      <w:pPr>
        <w:spacing w:after="0" w:line="240" w:lineRule="auto"/>
        <w:rPr>
          <w:rFonts w:ascii="Arial" w:hAnsi="Arial" w:cs="Arial"/>
        </w:rPr>
      </w:pPr>
    </w:p>
    <w:p w:rsidR="00803593" w:rsidRPr="00E221BA" w:rsidRDefault="00484FBD" w:rsidP="00504B45">
      <w:pPr>
        <w:pStyle w:val="Heading1"/>
      </w:pPr>
      <w:r>
        <w:t>5</w:t>
      </w:r>
      <w:r w:rsidR="00803593" w:rsidRPr="00E221BA">
        <w:tab/>
      </w:r>
      <w:r w:rsidR="00C94E00" w:rsidRPr="00E221BA">
        <w:t>Status of SA1-related documents</w:t>
      </w:r>
    </w:p>
    <w:p w:rsidR="00A74CF7" w:rsidRDefault="005853E0" w:rsidP="00840E8C">
      <w:pPr>
        <w:rPr>
          <w:rFonts w:ascii="Arial" w:hAnsi="Arial" w:cs="Arial"/>
        </w:rPr>
      </w:pPr>
      <w:r w:rsidRPr="00E221BA">
        <w:rPr>
          <w:rFonts w:ascii="Arial" w:hAnsi="Arial" w:cs="Arial"/>
        </w:rPr>
        <w:t>D</w:t>
      </w:r>
      <w:r w:rsidR="00A74CF7" w:rsidRPr="00E221BA">
        <w:rPr>
          <w:rFonts w:ascii="Arial" w:hAnsi="Arial" w:cs="Arial"/>
        </w:rPr>
        <w:t>ocuments</w:t>
      </w:r>
      <w:r w:rsidR="00A74CF7" w:rsidRPr="00E221BA">
        <w:rPr>
          <w:rFonts w:ascii="Arial" w:hAnsi="Arial" w:cs="Arial"/>
          <w:bCs/>
        </w:rPr>
        <w:t xml:space="preserve"> </w:t>
      </w:r>
      <w:r w:rsidRPr="00E221BA">
        <w:rPr>
          <w:rFonts w:ascii="Arial" w:hAnsi="Arial" w:cs="Arial"/>
        </w:rPr>
        <w:t xml:space="preserve">available </w:t>
      </w:r>
      <w:r w:rsidR="00A74CF7" w:rsidRPr="00E221BA">
        <w:rPr>
          <w:rFonts w:ascii="Arial" w:hAnsi="Arial" w:cs="Arial"/>
        </w:rPr>
        <w:t xml:space="preserve">at </w:t>
      </w:r>
      <w:hyperlink r:id="rId18" w:history="1">
        <w:r w:rsidR="00DA57E6" w:rsidRPr="00945667">
          <w:rPr>
            <w:rStyle w:val="Hyperlink"/>
            <w:rFonts w:ascii="Arial" w:hAnsi="Arial" w:cs="Arial"/>
          </w:rPr>
          <w:t>http://www.3gpp.org/ftp/tsg_sa/TSG_SA/TSGS_66/Docs/</w:t>
        </w:r>
      </w:hyperlink>
      <w:r w:rsidR="00DA57E6">
        <w:rPr>
          <w:rFonts w:ascii="Arial" w:hAnsi="Arial" w:cs="Arial"/>
        </w:rPr>
        <w:t xml:space="preserve"> 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"/>
        <w:gridCol w:w="2437"/>
        <w:gridCol w:w="746"/>
        <w:gridCol w:w="992"/>
        <w:gridCol w:w="4395"/>
      </w:tblGrid>
      <w:tr w:rsidR="00D019AE" w:rsidRPr="00D019AE" w:rsidTr="00FE3DBD">
        <w:trPr>
          <w:trHeight w:val="20"/>
        </w:trPr>
        <w:tc>
          <w:tcPr>
            <w:tcW w:w="956" w:type="dxa"/>
            <w:shd w:val="clear" w:color="auto" w:fill="F2F2F2"/>
            <w:vAlign w:val="center"/>
          </w:tcPr>
          <w:p w:rsidR="00D019AE" w:rsidRPr="00D019AE" w:rsidRDefault="00D019AE" w:rsidP="00D019AE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</w:rPr>
              <w:t>Tdoc No.</w:t>
            </w:r>
          </w:p>
        </w:tc>
        <w:tc>
          <w:tcPr>
            <w:tcW w:w="2437" w:type="dxa"/>
            <w:shd w:val="clear" w:color="auto" w:fill="F2F2F2"/>
            <w:vAlign w:val="center"/>
          </w:tcPr>
          <w:p w:rsidR="00D019AE" w:rsidRPr="00D019AE" w:rsidRDefault="00D019AE" w:rsidP="00D019AE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746" w:type="dxa"/>
            <w:shd w:val="clear" w:color="auto" w:fill="F2F2F2"/>
            <w:vAlign w:val="center"/>
          </w:tcPr>
          <w:p w:rsidR="00D019AE" w:rsidRPr="00D019AE" w:rsidRDefault="00D019AE" w:rsidP="00D019AE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</w:rPr>
              <w:t>Agenda Item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D019AE" w:rsidRPr="00D019AE" w:rsidRDefault="00D019AE" w:rsidP="00D019AE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  <w:lang w:val="en-US"/>
              </w:rPr>
              <w:t>SA1 tdoc</w:t>
            </w:r>
          </w:p>
        </w:tc>
        <w:tc>
          <w:tcPr>
            <w:tcW w:w="4395" w:type="dxa"/>
            <w:shd w:val="clear" w:color="auto" w:fill="F2F2F2"/>
            <w:vAlign w:val="center"/>
          </w:tcPr>
          <w:p w:rsidR="00D019AE" w:rsidRPr="00D019AE" w:rsidRDefault="00D019AE" w:rsidP="00D019A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019AE">
              <w:rPr>
                <w:rFonts w:ascii="Arial" w:hAnsi="Arial" w:cs="Arial"/>
                <w:b/>
                <w:sz w:val="16"/>
                <w:szCs w:val="16"/>
              </w:rPr>
              <w:t>Discussion / Decision</w:t>
            </w:r>
          </w:p>
        </w:tc>
      </w:tr>
      <w:bookmarkStart w:id="9" w:name="SP-110806"/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D6EBF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ED6EBF">
              <w:rPr>
                <w:rFonts w:ascii="Arial" w:hAnsi="Arial" w:cs="Arial"/>
                <w:sz w:val="16"/>
                <w:szCs w:val="16"/>
              </w:rPr>
              <w:instrText xml:space="preserve"> HYPERLINK "http://www.3gpp.org/ftp/tsg_sa/TSG_SA/TSGS_66/Docs/SP-140746.zip"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537790" w:rsidRPr="00ED6EBF">
              <w:rPr>
                <w:rStyle w:val="Hyperlink"/>
                <w:rFonts w:ascii="Arial" w:hAnsi="Arial" w:cs="Arial"/>
                <w:sz w:val="16"/>
                <w:szCs w:val="16"/>
              </w:rPr>
              <w:t>SP-140746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SA WG1 Report to TSG SA#66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7.1</w:t>
            </w:r>
          </w:p>
        </w:tc>
        <w:tc>
          <w:tcPr>
            <w:tcW w:w="992" w:type="dxa"/>
          </w:tcPr>
          <w:p w:rsidR="00537790" w:rsidRPr="00D019A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4395" w:type="dxa"/>
          </w:tcPr>
          <w:p w:rsidR="00537790" w:rsidRPr="00DD56FD" w:rsidRDefault="009C05D4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DD56FD">
              <w:rPr>
                <w:rFonts w:ascii="Arial" w:hAnsi="Arial" w:cs="Arial"/>
                <w:b/>
                <w:sz w:val="16"/>
                <w:szCs w:val="16"/>
              </w:rPr>
              <w:t>Noted</w:t>
            </w:r>
          </w:p>
        </w:tc>
      </w:tr>
      <w:bookmarkEnd w:id="9"/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D6EBF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ED6EBF">
              <w:rPr>
                <w:rFonts w:ascii="Arial" w:hAnsi="Arial" w:cs="Arial"/>
                <w:sz w:val="16"/>
                <w:szCs w:val="16"/>
              </w:rPr>
              <w:instrText xml:space="preserve"> HYPERLINK "http://www.3gpp.org/ftp/tsg_sa/TSG_SA/TSGS_66/Docs/SP-140747.zip" </w:instrText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537790" w:rsidRPr="00ED6EBF">
              <w:rPr>
                <w:rStyle w:val="Hyperlink"/>
                <w:rFonts w:ascii="Arial" w:hAnsi="Arial" w:cs="Arial"/>
                <w:sz w:val="16"/>
                <w:szCs w:val="16"/>
              </w:rPr>
              <w:t>SP-140747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Stage 1 CR on Alignment regarding ACB MOCN-support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537790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19" w:history="1">
              <w:r w:rsidR="009C05D4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S1-144319</w:t>
              </w:r>
            </w:hyperlink>
          </w:p>
        </w:tc>
        <w:tc>
          <w:tcPr>
            <w:tcW w:w="4395" w:type="dxa"/>
          </w:tcPr>
          <w:p w:rsidR="00537790" w:rsidRPr="007C34EC" w:rsidRDefault="00DD56FD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SP-140748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Stage 1 CR on Transfer of ETSI business trunking specifications (IMS_Corp2)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12.13</w:t>
            </w:r>
          </w:p>
        </w:tc>
        <w:tc>
          <w:tcPr>
            <w:tcW w:w="992" w:type="dxa"/>
          </w:tcPr>
          <w:p w:rsidR="00537790" w:rsidRPr="00D019A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="009C05D4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S1-144522</w:t>
              </w:r>
            </w:hyperlink>
            <w:r w:rsidR="009C05D4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22" w:history="1">
              <w:r w:rsidR="009C05D4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S1-144523</w:t>
              </w:r>
            </w:hyperlink>
          </w:p>
        </w:tc>
        <w:tc>
          <w:tcPr>
            <w:tcW w:w="4395" w:type="dxa"/>
          </w:tcPr>
          <w:p w:rsidR="00537790" w:rsidRDefault="00B61A76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Approved.</w:t>
            </w:r>
          </w:p>
          <w:p w:rsidR="00B61A76" w:rsidRPr="00B61A76" w:rsidRDefault="00B61A76" w:rsidP="00B61A7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Company contribution with editorial corrections in </w:t>
            </w:r>
            <w:hyperlink r:id="rId23" w:history="1"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SP-140842</w:t>
              </w:r>
            </w:hyperlink>
            <w:r>
              <w:rPr>
                <w:rFonts w:ascii="Arial" w:hAnsi="Arial" w:cs="Arial"/>
                <w:sz w:val="16"/>
                <w:szCs w:val="16"/>
              </w:rPr>
              <w:t xml:space="preserve"> was noted.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4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SP-140749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Stage 1 CRs on Proximty Services (ProSe)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12.14</w:t>
            </w:r>
          </w:p>
        </w:tc>
        <w:tc>
          <w:tcPr>
            <w:tcW w:w="992" w:type="dxa"/>
          </w:tcPr>
          <w:p w:rsidR="00537790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5" w:history="1">
              <w:r w:rsidR="009C05D4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S1-144428</w:t>
              </w:r>
            </w:hyperlink>
            <w:r w:rsidR="009C05D4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26" w:history="1">
              <w:r w:rsidR="009C05D4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S1-144429</w:t>
              </w:r>
            </w:hyperlink>
          </w:p>
        </w:tc>
        <w:tc>
          <w:tcPr>
            <w:tcW w:w="4395" w:type="dxa"/>
          </w:tcPr>
          <w:p w:rsidR="00537790" w:rsidRPr="000E78F0" w:rsidRDefault="00770EF8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7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SP-140750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Stage 1 CR on TEI12 on Support for network initiated USSD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12.52</w:t>
            </w:r>
          </w:p>
        </w:tc>
        <w:tc>
          <w:tcPr>
            <w:tcW w:w="992" w:type="dxa"/>
          </w:tcPr>
          <w:p w:rsidR="00537790" w:rsidRPr="000C5738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8" w:history="1">
              <w:r w:rsidR="00C72DC4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S1-144321</w:t>
              </w:r>
            </w:hyperlink>
          </w:p>
        </w:tc>
        <w:tc>
          <w:tcPr>
            <w:tcW w:w="4395" w:type="dxa"/>
          </w:tcPr>
          <w:p w:rsidR="00537790" w:rsidRPr="00FF535B" w:rsidRDefault="00402F9C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29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SP-140751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Stage 1 CR on TEI13 on Align the MTC monitoring requirements with Service Exposure requirements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13.36</w:t>
            </w:r>
          </w:p>
        </w:tc>
        <w:tc>
          <w:tcPr>
            <w:tcW w:w="992" w:type="dxa"/>
          </w:tcPr>
          <w:p w:rsidR="00537790" w:rsidRPr="00D019A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0" w:history="1">
              <w:r w:rsidR="00C72DC4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S1-144352</w:t>
              </w:r>
            </w:hyperlink>
            <w:r w:rsidR="00C72DC4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31" w:history="1">
              <w:r w:rsidR="00C72DC4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S1-144556</w:t>
              </w:r>
            </w:hyperlink>
          </w:p>
        </w:tc>
        <w:tc>
          <w:tcPr>
            <w:tcW w:w="4395" w:type="dxa"/>
          </w:tcPr>
          <w:p w:rsidR="00537790" w:rsidRPr="000E78F0" w:rsidRDefault="00CE5E9C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2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SP-140752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Stage 1 CR on Service Exposure and Enablement Support (SEES)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13.1</w:t>
            </w:r>
          </w:p>
        </w:tc>
        <w:tc>
          <w:tcPr>
            <w:tcW w:w="992" w:type="dxa"/>
          </w:tcPr>
          <w:p w:rsidR="00537790" w:rsidRPr="002F435D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3" w:history="1">
              <w:r w:rsidR="00C72DC4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S1-144608</w:t>
              </w:r>
            </w:hyperlink>
          </w:p>
        </w:tc>
        <w:tc>
          <w:tcPr>
            <w:tcW w:w="4395" w:type="dxa"/>
          </w:tcPr>
          <w:p w:rsidR="00537790" w:rsidRPr="000E78F0" w:rsidRDefault="00CE5E9C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4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SP-140753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Stage 1 CR on Group Communication System Enablers for LTE (GCSE_LTE)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12.15</w:t>
            </w:r>
          </w:p>
        </w:tc>
        <w:tc>
          <w:tcPr>
            <w:tcW w:w="992" w:type="dxa"/>
          </w:tcPr>
          <w:p w:rsidR="00537790" w:rsidRPr="00D019A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5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S1-144547</w:t>
              </w:r>
            </w:hyperlink>
          </w:p>
        </w:tc>
        <w:tc>
          <w:tcPr>
            <w:tcW w:w="4395" w:type="dxa"/>
          </w:tcPr>
          <w:p w:rsidR="00537790" w:rsidRPr="000E78F0" w:rsidRDefault="00770EF8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6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SP-140754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TS 22.179 v.2.0.0 on Mission Critical Push To Talk over LTE (MCPTT)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13.4</w:t>
            </w:r>
          </w:p>
        </w:tc>
        <w:tc>
          <w:tcPr>
            <w:tcW w:w="992" w:type="dxa"/>
          </w:tcPr>
          <w:p w:rsidR="00D16EF9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7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S1-144482</w:t>
              </w:r>
            </w:hyperlink>
            <w:r w:rsidR="00D16EF9" w:rsidRPr="00D16EF9">
              <w:rPr>
                <w:rFonts w:ascii="Arial" w:hAnsi="Arial" w:cs="Arial"/>
                <w:sz w:val="16"/>
                <w:szCs w:val="16"/>
              </w:rPr>
              <w:t xml:space="preserve"> (TS); </w:t>
            </w:r>
          </w:p>
          <w:p w:rsidR="00537790" w:rsidRPr="00D019A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38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S1-144510</w:t>
              </w:r>
            </w:hyperlink>
            <w:r w:rsidR="00D16EF9" w:rsidRPr="00D16EF9">
              <w:rPr>
                <w:rFonts w:ascii="Arial" w:hAnsi="Arial" w:cs="Arial"/>
                <w:sz w:val="16"/>
                <w:szCs w:val="16"/>
              </w:rPr>
              <w:t xml:space="preserve"> (Cover page)</w:t>
            </w:r>
          </w:p>
        </w:tc>
        <w:tc>
          <w:tcPr>
            <w:tcW w:w="4395" w:type="dxa"/>
          </w:tcPr>
          <w:p w:rsidR="00537790" w:rsidRPr="00CE5E9C" w:rsidRDefault="00CE5E9C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This was updated by MCC in </w:t>
            </w:r>
            <w:hyperlink r:id="rId39" w:history="1"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SP-14084</w:t>
              </w:r>
              <w:r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4</w:t>
              </w:r>
            </w:hyperlink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r>
              <w:rPr>
                <w:rFonts w:ascii="Arial" w:hAnsi="Arial" w:cs="Arial"/>
                <w:b/>
                <w:sz w:val="16"/>
                <w:szCs w:val="16"/>
              </w:rPr>
              <w:t>approved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0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SP-140755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Stage 1 CR on GERAN UTRAN Sharing Enhancements (GUSH)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13.9</w:t>
            </w:r>
          </w:p>
        </w:tc>
        <w:tc>
          <w:tcPr>
            <w:tcW w:w="992" w:type="dxa"/>
          </w:tcPr>
          <w:p w:rsidR="00537790" w:rsidRPr="00D019A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1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S1-144533</w:t>
              </w:r>
            </w:hyperlink>
            <w:r w:rsidR="00D16EF9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42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S1-144534</w:t>
              </w:r>
            </w:hyperlink>
            <w:r w:rsidR="00D16EF9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43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S1-144640</w:t>
              </w:r>
            </w:hyperlink>
            <w:r w:rsidR="00D16EF9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44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S1-144611</w:t>
              </w:r>
            </w:hyperlink>
            <w:r w:rsidR="00D16EF9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45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S1-144617</w:t>
              </w:r>
            </w:hyperlink>
            <w:r w:rsidR="00D16EF9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46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S1-144618</w:t>
              </w:r>
            </w:hyperlink>
            <w:r w:rsidR="00D16EF9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47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S1-144619</w:t>
              </w:r>
            </w:hyperlink>
            <w:r w:rsidR="00D16EF9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48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S1-144636</w:t>
              </w:r>
            </w:hyperlink>
            <w:r w:rsidR="00D16EF9">
              <w:rPr>
                <w:rFonts w:ascii="Arial" w:hAnsi="Arial" w:cs="Arial"/>
                <w:sz w:val="16"/>
                <w:szCs w:val="16"/>
              </w:rPr>
              <w:t xml:space="preserve">; </w:t>
            </w:r>
          </w:p>
        </w:tc>
        <w:tc>
          <w:tcPr>
            <w:tcW w:w="4395" w:type="dxa"/>
          </w:tcPr>
          <w:p w:rsidR="00537790" w:rsidRPr="00FF535B" w:rsidRDefault="00CB1F29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49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SP-140756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TR 22.802 v.1.0.0 on Study on Need for multiple APNs (FS_MAPN)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14.1</w:t>
            </w:r>
          </w:p>
        </w:tc>
        <w:tc>
          <w:tcPr>
            <w:tcW w:w="992" w:type="dxa"/>
          </w:tcPr>
          <w:p w:rsidR="00D16EF9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0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S1-144449</w:t>
              </w:r>
            </w:hyperlink>
            <w:r w:rsidR="00D16EF9" w:rsidRPr="00D16EF9">
              <w:rPr>
                <w:rFonts w:ascii="Arial" w:hAnsi="Arial" w:cs="Arial"/>
                <w:sz w:val="16"/>
                <w:szCs w:val="16"/>
              </w:rPr>
              <w:t xml:space="preserve"> (TR); </w:t>
            </w:r>
          </w:p>
          <w:p w:rsidR="00537790" w:rsidRPr="00D019A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1" w:history="1">
              <w:r w:rsidR="00D16EF9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S1-144638</w:t>
              </w:r>
            </w:hyperlink>
            <w:r w:rsidR="00D16EF9" w:rsidRPr="00D16EF9">
              <w:rPr>
                <w:rFonts w:ascii="Arial" w:hAnsi="Arial" w:cs="Arial"/>
                <w:sz w:val="16"/>
                <w:szCs w:val="16"/>
              </w:rPr>
              <w:t xml:space="preserve"> (Cover page)</w:t>
            </w:r>
          </w:p>
        </w:tc>
        <w:tc>
          <w:tcPr>
            <w:tcW w:w="4395" w:type="dxa"/>
          </w:tcPr>
          <w:p w:rsidR="00537790" w:rsidRPr="00FF535B" w:rsidRDefault="005A3F66" w:rsidP="005A3F6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This d</w:t>
            </w:r>
            <w:r w:rsidRPr="005A3F66">
              <w:rPr>
                <w:rFonts w:ascii="Arial" w:hAnsi="Arial" w:cs="Arial"/>
                <w:sz w:val="16"/>
                <w:szCs w:val="16"/>
              </w:rPr>
              <w:t xml:space="preserve">ocument </w:t>
            </w:r>
            <w:r>
              <w:rPr>
                <w:rFonts w:ascii="Arial" w:hAnsi="Arial" w:cs="Arial"/>
                <w:sz w:val="16"/>
                <w:szCs w:val="16"/>
              </w:rPr>
              <w:t xml:space="preserve">was </w:t>
            </w:r>
            <w:r w:rsidRPr="005A3F66">
              <w:rPr>
                <w:rFonts w:ascii="Arial" w:hAnsi="Arial" w:cs="Arial"/>
                <w:sz w:val="16"/>
                <w:szCs w:val="16"/>
              </w:rPr>
              <w:t xml:space="preserve">for information </w:t>
            </w:r>
            <w:r>
              <w:rPr>
                <w:rFonts w:ascii="Arial" w:hAnsi="Arial" w:cs="Arial"/>
                <w:sz w:val="16"/>
                <w:szCs w:val="16"/>
              </w:rPr>
              <w:t xml:space="preserve">and </w:t>
            </w:r>
            <w:r>
              <w:rPr>
                <w:rFonts w:ascii="Arial" w:hAnsi="Arial" w:cs="Arial"/>
                <w:b/>
                <w:sz w:val="16"/>
                <w:szCs w:val="16"/>
              </w:rPr>
              <w:t>noted.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2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SP-140757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TR 22.815 v.2.0.0 on Study on Multimedia Broadcast Supplement for PWS (FS_MBSP)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14.3</w:t>
            </w:r>
          </w:p>
        </w:tc>
        <w:tc>
          <w:tcPr>
            <w:tcW w:w="992" w:type="dxa"/>
          </w:tcPr>
          <w:p w:rsidR="00CA33C0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3" w:history="1">
              <w:r w:rsidR="00CA33C0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S1-144623</w:t>
              </w:r>
            </w:hyperlink>
            <w:r w:rsidR="00CA33C0" w:rsidRPr="00CA33C0">
              <w:rPr>
                <w:rFonts w:ascii="Arial" w:hAnsi="Arial" w:cs="Arial"/>
                <w:sz w:val="16"/>
                <w:szCs w:val="16"/>
              </w:rPr>
              <w:t xml:space="preserve"> (TR); </w:t>
            </w:r>
          </w:p>
          <w:p w:rsidR="00537790" w:rsidRPr="00D019A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4" w:history="1">
              <w:r w:rsidR="00CA33C0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S1-144624</w:t>
              </w:r>
            </w:hyperlink>
            <w:r w:rsidR="00CA33C0" w:rsidRPr="00CA33C0">
              <w:rPr>
                <w:rFonts w:ascii="Arial" w:hAnsi="Arial" w:cs="Arial"/>
                <w:sz w:val="16"/>
                <w:szCs w:val="16"/>
              </w:rPr>
              <w:t xml:space="preserve"> (Cover page)</w:t>
            </w:r>
          </w:p>
        </w:tc>
        <w:tc>
          <w:tcPr>
            <w:tcW w:w="4395" w:type="dxa"/>
          </w:tcPr>
          <w:p w:rsidR="00537790" w:rsidRPr="00B87F9E" w:rsidRDefault="009E6A7C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5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SP-140758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Revised WID on Study on Control of Applications when Third party Servers encounter difficulties (FS_CATS)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992" w:type="dxa"/>
          </w:tcPr>
          <w:p w:rsidR="00537790" w:rsidRPr="00D019A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6" w:history="1">
              <w:r w:rsidR="00CA33C0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S1-144479</w:t>
              </w:r>
            </w:hyperlink>
          </w:p>
        </w:tc>
        <w:tc>
          <w:tcPr>
            <w:tcW w:w="4395" w:type="dxa"/>
          </w:tcPr>
          <w:p w:rsidR="00537790" w:rsidRPr="00715487" w:rsidRDefault="009E6A7C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7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SP-140759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TR 22.818 v.1.0.0 on Study on Control of Applications when Third party Servers encounter difficulties (FS_CATS)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992" w:type="dxa"/>
          </w:tcPr>
          <w:p w:rsidR="00CA33C0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8" w:history="1">
              <w:r w:rsidR="00CA33C0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S1-144464</w:t>
              </w:r>
            </w:hyperlink>
            <w:r w:rsidR="00CA33C0" w:rsidRPr="00CA33C0">
              <w:rPr>
                <w:rFonts w:ascii="Arial" w:hAnsi="Arial" w:cs="Arial"/>
                <w:sz w:val="16"/>
                <w:szCs w:val="16"/>
              </w:rPr>
              <w:t xml:space="preserve"> (TR); </w:t>
            </w:r>
          </w:p>
          <w:p w:rsidR="00537790" w:rsidRPr="00D019A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59" w:history="1">
              <w:r w:rsidR="00CA33C0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S1-144635</w:t>
              </w:r>
            </w:hyperlink>
            <w:r w:rsidR="00CA33C0" w:rsidRPr="00CA33C0">
              <w:rPr>
                <w:rFonts w:ascii="Arial" w:hAnsi="Arial" w:cs="Arial"/>
                <w:sz w:val="16"/>
                <w:szCs w:val="16"/>
              </w:rPr>
              <w:t xml:space="preserve"> (Cover page)</w:t>
            </w:r>
          </w:p>
        </w:tc>
        <w:tc>
          <w:tcPr>
            <w:tcW w:w="4395" w:type="dxa"/>
          </w:tcPr>
          <w:p w:rsidR="00537790" w:rsidRPr="00715487" w:rsidRDefault="005A3F66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This d</w:t>
            </w:r>
            <w:r w:rsidRPr="005A3F66">
              <w:rPr>
                <w:rFonts w:ascii="Arial" w:hAnsi="Arial" w:cs="Arial"/>
                <w:sz w:val="16"/>
                <w:szCs w:val="16"/>
              </w:rPr>
              <w:t xml:space="preserve">ocument </w:t>
            </w:r>
            <w:r>
              <w:rPr>
                <w:rFonts w:ascii="Arial" w:hAnsi="Arial" w:cs="Arial"/>
                <w:sz w:val="16"/>
                <w:szCs w:val="16"/>
              </w:rPr>
              <w:t xml:space="preserve">was </w:t>
            </w:r>
            <w:r w:rsidRPr="005A3F66">
              <w:rPr>
                <w:rFonts w:ascii="Arial" w:hAnsi="Arial" w:cs="Arial"/>
                <w:sz w:val="16"/>
                <w:szCs w:val="16"/>
              </w:rPr>
              <w:t xml:space="preserve">for information </w:t>
            </w:r>
            <w:r>
              <w:rPr>
                <w:rFonts w:ascii="Arial" w:hAnsi="Arial" w:cs="Arial"/>
                <w:sz w:val="16"/>
                <w:szCs w:val="16"/>
              </w:rPr>
              <w:t xml:space="preserve">and </w:t>
            </w:r>
            <w:r>
              <w:rPr>
                <w:rFonts w:ascii="Arial" w:hAnsi="Arial" w:cs="Arial"/>
                <w:b/>
                <w:sz w:val="16"/>
                <w:szCs w:val="16"/>
              </w:rPr>
              <w:t>noted.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0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SP-140780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 xml:space="preserve">Stage 1 CR on TEI12 on Addition and correction of ITU-T </w:t>
            </w:r>
            <w:r w:rsidRPr="00C8174E">
              <w:rPr>
                <w:rFonts w:ascii="Arial" w:hAnsi="Arial" w:cs="Arial"/>
                <w:sz w:val="16"/>
                <w:szCs w:val="16"/>
              </w:rPr>
              <w:lastRenderedPageBreak/>
              <w:t>References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lastRenderedPageBreak/>
              <w:t>12.52</w:t>
            </w:r>
          </w:p>
        </w:tc>
        <w:tc>
          <w:tcPr>
            <w:tcW w:w="992" w:type="dxa"/>
          </w:tcPr>
          <w:p w:rsidR="00537790" w:rsidRPr="00D019A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1" w:history="1">
              <w:r w:rsidR="009C05D4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S1-144316</w:t>
              </w:r>
            </w:hyperlink>
          </w:p>
        </w:tc>
        <w:tc>
          <w:tcPr>
            <w:tcW w:w="4395" w:type="dxa"/>
          </w:tcPr>
          <w:p w:rsidR="00537790" w:rsidRPr="00B87F9E" w:rsidRDefault="00402F9C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  <w:tr w:rsidR="00537790" w:rsidRPr="00D019AE" w:rsidTr="00FE3DBD">
        <w:trPr>
          <w:trHeight w:val="20"/>
        </w:trPr>
        <w:tc>
          <w:tcPr>
            <w:tcW w:w="956" w:type="dxa"/>
          </w:tcPr>
          <w:p w:rsidR="00537790" w:rsidRPr="00C8174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2" w:history="1">
              <w:r w:rsidR="00537790" w:rsidRPr="00ED6EBF">
                <w:rPr>
                  <w:rStyle w:val="Hyperlink"/>
                  <w:rFonts w:ascii="Arial" w:hAnsi="Arial" w:cs="Arial"/>
                  <w:sz w:val="16"/>
                  <w:szCs w:val="16"/>
                </w:rPr>
                <w:t>SP-140781</w:t>
              </w:r>
            </w:hyperlink>
          </w:p>
        </w:tc>
        <w:tc>
          <w:tcPr>
            <w:tcW w:w="2437" w:type="dxa"/>
          </w:tcPr>
          <w:p w:rsidR="00537790" w:rsidRPr="00C8174E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174E">
              <w:rPr>
                <w:rFonts w:ascii="Arial" w:hAnsi="Arial" w:cs="Arial"/>
                <w:sz w:val="16"/>
                <w:szCs w:val="16"/>
              </w:rPr>
              <w:t>Stage 1 CRs on TEI9, eCall on eCall mode of operation</w:t>
            </w:r>
          </w:p>
        </w:tc>
        <w:tc>
          <w:tcPr>
            <w:tcW w:w="746" w:type="dxa"/>
          </w:tcPr>
          <w:p w:rsidR="00537790" w:rsidRPr="00537790" w:rsidRDefault="00537790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3779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537790" w:rsidRPr="00D019AE" w:rsidRDefault="00E31BB2" w:rsidP="0053779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hyperlink r:id="rId63" w:history="1">
              <w:r w:rsidR="00CA33C0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S1-144524</w:t>
              </w:r>
            </w:hyperlink>
            <w:r w:rsidR="00CA33C0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64" w:history="1">
              <w:r w:rsidR="00CA33C0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S1-144525</w:t>
              </w:r>
            </w:hyperlink>
            <w:r w:rsidR="00CA33C0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65" w:history="1">
              <w:r w:rsidR="00CA33C0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S1-144526</w:t>
              </w:r>
            </w:hyperlink>
            <w:r w:rsidR="00CA33C0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66" w:history="1">
              <w:r w:rsidR="00CA33C0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S1-144527</w:t>
              </w:r>
            </w:hyperlink>
            <w:r w:rsidR="00CA33C0">
              <w:rPr>
                <w:rFonts w:ascii="Arial" w:hAnsi="Arial" w:cs="Arial"/>
                <w:sz w:val="16"/>
                <w:szCs w:val="16"/>
              </w:rPr>
              <w:t xml:space="preserve">; </w:t>
            </w:r>
            <w:hyperlink r:id="rId67" w:history="1">
              <w:r w:rsidR="00CA33C0" w:rsidRPr="00336CCE">
                <w:rPr>
                  <w:rStyle w:val="Hyperlink"/>
                  <w:rFonts w:ascii="Arial" w:hAnsi="Arial" w:cs="Arial"/>
                  <w:sz w:val="16"/>
                  <w:szCs w:val="16"/>
                </w:rPr>
                <w:t>S1-144528</w:t>
              </w:r>
            </w:hyperlink>
          </w:p>
        </w:tc>
        <w:tc>
          <w:tcPr>
            <w:tcW w:w="4395" w:type="dxa"/>
          </w:tcPr>
          <w:p w:rsidR="00537790" w:rsidRPr="00B87F9E" w:rsidRDefault="00646EA1" w:rsidP="0053779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Approved</w:t>
            </w:r>
          </w:p>
        </w:tc>
      </w:tr>
    </w:tbl>
    <w:p w:rsidR="005611B3" w:rsidRPr="00E221BA" w:rsidRDefault="005611B3" w:rsidP="00840E8C">
      <w:pPr>
        <w:rPr>
          <w:rFonts w:ascii="Arial" w:hAnsi="Arial" w:cs="Arial"/>
        </w:rPr>
      </w:pPr>
    </w:p>
    <w:sectPr w:rsidR="005611B3" w:rsidRPr="00E221BA" w:rsidSect="00EB66D0">
      <w:pgSz w:w="11906" w:h="16838"/>
      <w:pgMar w:top="1077" w:right="1077" w:bottom="1077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BB2" w:rsidRDefault="00E31BB2" w:rsidP="00840E8C">
      <w:r>
        <w:separator/>
      </w:r>
    </w:p>
  </w:endnote>
  <w:endnote w:type="continuationSeparator" w:id="0">
    <w:p w:rsidR="00E31BB2" w:rsidRDefault="00E31BB2" w:rsidP="0084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BB2" w:rsidRDefault="00E31BB2" w:rsidP="00840E8C">
      <w:r>
        <w:separator/>
      </w:r>
    </w:p>
  </w:footnote>
  <w:footnote w:type="continuationSeparator" w:id="0">
    <w:p w:rsidR="00E31BB2" w:rsidRDefault="00E31BB2" w:rsidP="00840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000001"/>
    <w:multiLevelType w:val="multilevel"/>
    <w:tmpl w:val="6C0A58D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03A16409"/>
    <w:multiLevelType w:val="hybridMultilevel"/>
    <w:tmpl w:val="D6F86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C6D6E77"/>
    <w:multiLevelType w:val="hybridMultilevel"/>
    <w:tmpl w:val="1EDAE9B8"/>
    <w:lvl w:ilvl="0" w:tplc="4E6E48D8">
      <w:start w:val="1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8B6584"/>
    <w:multiLevelType w:val="multilevel"/>
    <w:tmpl w:val="AEA459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291E1F22"/>
    <w:multiLevelType w:val="hybridMultilevel"/>
    <w:tmpl w:val="C592E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C8057E4"/>
    <w:multiLevelType w:val="hybridMultilevel"/>
    <w:tmpl w:val="2708E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616288"/>
    <w:multiLevelType w:val="hybridMultilevel"/>
    <w:tmpl w:val="A8C621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43FD7547"/>
    <w:multiLevelType w:val="hybridMultilevel"/>
    <w:tmpl w:val="8D8A7A4E"/>
    <w:lvl w:ilvl="0" w:tplc="FC44616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A87E49"/>
    <w:multiLevelType w:val="hybridMultilevel"/>
    <w:tmpl w:val="BD70FEE4"/>
    <w:lvl w:ilvl="0" w:tplc="8AB839F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037370"/>
    <w:multiLevelType w:val="hybridMultilevel"/>
    <w:tmpl w:val="CB94A29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10E4498"/>
    <w:multiLevelType w:val="hybridMultilevel"/>
    <w:tmpl w:val="12EAF6D8"/>
    <w:lvl w:ilvl="0" w:tplc="4D284AC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6">
    <w:nsid w:val="5A3D322B"/>
    <w:multiLevelType w:val="hybridMultilevel"/>
    <w:tmpl w:val="B232D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6EA5AF8"/>
    <w:multiLevelType w:val="hybridMultilevel"/>
    <w:tmpl w:val="AD1EED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>
    <w:nsid w:val="68AA070B"/>
    <w:multiLevelType w:val="hybridMultilevel"/>
    <w:tmpl w:val="D56E74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5"/>
  </w:num>
  <w:num w:numId="4">
    <w:abstractNumId w:val="17"/>
  </w:num>
  <w:num w:numId="5">
    <w:abstractNumId w:val="32"/>
  </w:num>
  <w:num w:numId="6">
    <w:abstractNumId w:val="15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23"/>
  </w:num>
  <w:num w:numId="12">
    <w:abstractNumId w:val="30"/>
  </w:num>
  <w:num w:numId="13">
    <w:abstractNumId w:val="12"/>
  </w:num>
  <w:num w:numId="14">
    <w:abstractNumId w:val="26"/>
  </w:num>
  <w:num w:numId="15">
    <w:abstractNumId w:val="11"/>
  </w:num>
  <w:num w:numId="16">
    <w:abstractNumId w:val="13"/>
  </w:num>
  <w:num w:numId="17">
    <w:abstractNumId w:val="22"/>
  </w:num>
  <w:num w:numId="18">
    <w:abstractNumId w:val="2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</w:num>
  <w:num w:numId="21">
    <w:abstractNumId w:val="6"/>
  </w:num>
  <w:num w:numId="22">
    <w:abstractNumId w:val="5"/>
  </w:num>
  <w:num w:numId="23">
    <w:abstractNumId w:val="4"/>
  </w:num>
  <w:num w:numId="24">
    <w:abstractNumId w:val="3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29"/>
  </w:num>
  <w:num w:numId="29">
    <w:abstractNumId w:val="19"/>
  </w:num>
  <w:num w:numId="3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0"/>
  </w:num>
  <w:num w:numId="36">
    <w:abstractNumId w:val="31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79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09BF"/>
    <w:rsid w:val="00003BBD"/>
    <w:rsid w:val="00004642"/>
    <w:rsid w:val="00004EAB"/>
    <w:rsid w:val="00006008"/>
    <w:rsid w:val="0000609B"/>
    <w:rsid w:val="000065DC"/>
    <w:rsid w:val="00006EF7"/>
    <w:rsid w:val="00007562"/>
    <w:rsid w:val="00007C02"/>
    <w:rsid w:val="00007F2B"/>
    <w:rsid w:val="000102AC"/>
    <w:rsid w:val="00013F35"/>
    <w:rsid w:val="0001438A"/>
    <w:rsid w:val="00017777"/>
    <w:rsid w:val="000202A9"/>
    <w:rsid w:val="000205C5"/>
    <w:rsid w:val="000258F4"/>
    <w:rsid w:val="00027381"/>
    <w:rsid w:val="00027DBF"/>
    <w:rsid w:val="00027EF5"/>
    <w:rsid w:val="000302EC"/>
    <w:rsid w:val="000304AF"/>
    <w:rsid w:val="00030F07"/>
    <w:rsid w:val="00032163"/>
    <w:rsid w:val="000325A1"/>
    <w:rsid w:val="00033454"/>
    <w:rsid w:val="000341CA"/>
    <w:rsid w:val="0004073B"/>
    <w:rsid w:val="00041A65"/>
    <w:rsid w:val="00041F28"/>
    <w:rsid w:val="00042F2E"/>
    <w:rsid w:val="000441E9"/>
    <w:rsid w:val="00044EC8"/>
    <w:rsid w:val="00045382"/>
    <w:rsid w:val="00051FC3"/>
    <w:rsid w:val="00052BF8"/>
    <w:rsid w:val="000543F9"/>
    <w:rsid w:val="000556BE"/>
    <w:rsid w:val="00056D84"/>
    <w:rsid w:val="00057116"/>
    <w:rsid w:val="00057B0D"/>
    <w:rsid w:val="00057FBD"/>
    <w:rsid w:val="000623DC"/>
    <w:rsid w:val="00064843"/>
    <w:rsid w:val="00065172"/>
    <w:rsid w:val="00065B9A"/>
    <w:rsid w:val="00067E07"/>
    <w:rsid w:val="00071738"/>
    <w:rsid w:val="00072B3A"/>
    <w:rsid w:val="00075BE6"/>
    <w:rsid w:val="00080B92"/>
    <w:rsid w:val="000821D9"/>
    <w:rsid w:val="00082D8D"/>
    <w:rsid w:val="00082F36"/>
    <w:rsid w:val="00083750"/>
    <w:rsid w:val="000843E1"/>
    <w:rsid w:val="000876F0"/>
    <w:rsid w:val="00087CD3"/>
    <w:rsid w:val="00090C4B"/>
    <w:rsid w:val="000912FA"/>
    <w:rsid w:val="000917B9"/>
    <w:rsid w:val="000919AE"/>
    <w:rsid w:val="00094354"/>
    <w:rsid w:val="000973DB"/>
    <w:rsid w:val="00097451"/>
    <w:rsid w:val="000A0C66"/>
    <w:rsid w:val="000A0CE7"/>
    <w:rsid w:val="000A2215"/>
    <w:rsid w:val="000A2353"/>
    <w:rsid w:val="000A5103"/>
    <w:rsid w:val="000A61FF"/>
    <w:rsid w:val="000B0496"/>
    <w:rsid w:val="000B05E7"/>
    <w:rsid w:val="000B2F56"/>
    <w:rsid w:val="000B3B6E"/>
    <w:rsid w:val="000B61FD"/>
    <w:rsid w:val="000B6ED3"/>
    <w:rsid w:val="000B7842"/>
    <w:rsid w:val="000C040C"/>
    <w:rsid w:val="000C0EE8"/>
    <w:rsid w:val="000C33C9"/>
    <w:rsid w:val="000C36CA"/>
    <w:rsid w:val="000C3C30"/>
    <w:rsid w:val="000C43CE"/>
    <w:rsid w:val="000C4C97"/>
    <w:rsid w:val="000C55FE"/>
    <w:rsid w:val="000C5738"/>
    <w:rsid w:val="000C7079"/>
    <w:rsid w:val="000C766B"/>
    <w:rsid w:val="000D0028"/>
    <w:rsid w:val="000D0C82"/>
    <w:rsid w:val="000D14FE"/>
    <w:rsid w:val="000D1601"/>
    <w:rsid w:val="000D2A1B"/>
    <w:rsid w:val="000D38B8"/>
    <w:rsid w:val="000D4FA8"/>
    <w:rsid w:val="000D5031"/>
    <w:rsid w:val="000D55AA"/>
    <w:rsid w:val="000D5C6F"/>
    <w:rsid w:val="000D715B"/>
    <w:rsid w:val="000E0733"/>
    <w:rsid w:val="000E0BCF"/>
    <w:rsid w:val="000E131D"/>
    <w:rsid w:val="000E2D3D"/>
    <w:rsid w:val="000E3AEF"/>
    <w:rsid w:val="000E4AD1"/>
    <w:rsid w:val="000E4CF6"/>
    <w:rsid w:val="000E55AD"/>
    <w:rsid w:val="000E78F0"/>
    <w:rsid w:val="000F1FF9"/>
    <w:rsid w:val="000F22E3"/>
    <w:rsid w:val="000F425B"/>
    <w:rsid w:val="000F571E"/>
    <w:rsid w:val="000F70F9"/>
    <w:rsid w:val="0010251E"/>
    <w:rsid w:val="001030F9"/>
    <w:rsid w:val="001044B7"/>
    <w:rsid w:val="00105CE8"/>
    <w:rsid w:val="001061D2"/>
    <w:rsid w:val="00111218"/>
    <w:rsid w:val="0011126B"/>
    <w:rsid w:val="001137A4"/>
    <w:rsid w:val="0012159B"/>
    <w:rsid w:val="00121760"/>
    <w:rsid w:val="001217CE"/>
    <w:rsid w:val="001228AE"/>
    <w:rsid w:val="001231F9"/>
    <w:rsid w:val="001237F1"/>
    <w:rsid w:val="0012560E"/>
    <w:rsid w:val="001256DC"/>
    <w:rsid w:val="00125964"/>
    <w:rsid w:val="00125CA2"/>
    <w:rsid w:val="00126A2C"/>
    <w:rsid w:val="00134028"/>
    <w:rsid w:val="00134CE8"/>
    <w:rsid w:val="00142298"/>
    <w:rsid w:val="00143F78"/>
    <w:rsid w:val="00145B89"/>
    <w:rsid w:val="00146595"/>
    <w:rsid w:val="001467FE"/>
    <w:rsid w:val="001475E7"/>
    <w:rsid w:val="00152CD5"/>
    <w:rsid w:val="00152D8C"/>
    <w:rsid w:val="00152F5C"/>
    <w:rsid w:val="001531D0"/>
    <w:rsid w:val="00160099"/>
    <w:rsid w:val="00160177"/>
    <w:rsid w:val="00164109"/>
    <w:rsid w:val="0016426D"/>
    <w:rsid w:val="001643E1"/>
    <w:rsid w:val="00164F2A"/>
    <w:rsid w:val="00166713"/>
    <w:rsid w:val="001675C1"/>
    <w:rsid w:val="0016770E"/>
    <w:rsid w:val="00172594"/>
    <w:rsid w:val="001739D8"/>
    <w:rsid w:val="00174F59"/>
    <w:rsid w:val="001807AC"/>
    <w:rsid w:val="00182A52"/>
    <w:rsid w:val="00184AC1"/>
    <w:rsid w:val="00192710"/>
    <w:rsid w:val="00194084"/>
    <w:rsid w:val="0019441B"/>
    <w:rsid w:val="001959DD"/>
    <w:rsid w:val="00197D5C"/>
    <w:rsid w:val="001A3879"/>
    <w:rsid w:val="001A4172"/>
    <w:rsid w:val="001A68BC"/>
    <w:rsid w:val="001A7278"/>
    <w:rsid w:val="001A7804"/>
    <w:rsid w:val="001B0018"/>
    <w:rsid w:val="001B0213"/>
    <w:rsid w:val="001B3F78"/>
    <w:rsid w:val="001B60C4"/>
    <w:rsid w:val="001B7D1A"/>
    <w:rsid w:val="001C163B"/>
    <w:rsid w:val="001C42D6"/>
    <w:rsid w:val="001C4609"/>
    <w:rsid w:val="001C557F"/>
    <w:rsid w:val="001C5C86"/>
    <w:rsid w:val="001C61CE"/>
    <w:rsid w:val="001C62B4"/>
    <w:rsid w:val="001D0DED"/>
    <w:rsid w:val="001D1BCC"/>
    <w:rsid w:val="001D1D8E"/>
    <w:rsid w:val="001D21D5"/>
    <w:rsid w:val="001D4101"/>
    <w:rsid w:val="001D43C4"/>
    <w:rsid w:val="001D4ABD"/>
    <w:rsid w:val="001D5090"/>
    <w:rsid w:val="001D5146"/>
    <w:rsid w:val="001D5622"/>
    <w:rsid w:val="001D5B98"/>
    <w:rsid w:val="001D6C8C"/>
    <w:rsid w:val="001D6FAE"/>
    <w:rsid w:val="001D7A59"/>
    <w:rsid w:val="001D7E75"/>
    <w:rsid w:val="001E0468"/>
    <w:rsid w:val="001E07DB"/>
    <w:rsid w:val="001E15E8"/>
    <w:rsid w:val="001E1E04"/>
    <w:rsid w:val="001E1FBB"/>
    <w:rsid w:val="001E30A4"/>
    <w:rsid w:val="001E36CB"/>
    <w:rsid w:val="001E5121"/>
    <w:rsid w:val="001E55C9"/>
    <w:rsid w:val="001E7E50"/>
    <w:rsid w:val="001F04B2"/>
    <w:rsid w:val="001F1A95"/>
    <w:rsid w:val="001F282B"/>
    <w:rsid w:val="001F2DB5"/>
    <w:rsid w:val="001F3783"/>
    <w:rsid w:val="001F3CE7"/>
    <w:rsid w:val="001F5433"/>
    <w:rsid w:val="001F5F3B"/>
    <w:rsid w:val="001F7A59"/>
    <w:rsid w:val="001F7BA0"/>
    <w:rsid w:val="002000C2"/>
    <w:rsid w:val="00202409"/>
    <w:rsid w:val="00202B02"/>
    <w:rsid w:val="00204BAA"/>
    <w:rsid w:val="0020547A"/>
    <w:rsid w:val="00205762"/>
    <w:rsid w:val="002062F2"/>
    <w:rsid w:val="002105B5"/>
    <w:rsid w:val="0021189C"/>
    <w:rsid w:val="00212259"/>
    <w:rsid w:val="0021338F"/>
    <w:rsid w:val="00216571"/>
    <w:rsid w:val="00221FE8"/>
    <w:rsid w:val="00223B2B"/>
    <w:rsid w:val="00223BE2"/>
    <w:rsid w:val="00224057"/>
    <w:rsid w:val="0022476F"/>
    <w:rsid w:val="00224A7D"/>
    <w:rsid w:val="002254E8"/>
    <w:rsid w:val="0022573F"/>
    <w:rsid w:val="00226F1A"/>
    <w:rsid w:val="00233748"/>
    <w:rsid w:val="00233DD6"/>
    <w:rsid w:val="00233EA7"/>
    <w:rsid w:val="00237A1D"/>
    <w:rsid w:val="00241D61"/>
    <w:rsid w:val="00243280"/>
    <w:rsid w:val="002445C1"/>
    <w:rsid w:val="002449F3"/>
    <w:rsid w:val="00247900"/>
    <w:rsid w:val="00247AE8"/>
    <w:rsid w:val="002503D3"/>
    <w:rsid w:val="0025048D"/>
    <w:rsid w:val="00250DF8"/>
    <w:rsid w:val="00250E1F"/>
    <w:rsid w:val="00252F4C"/>
    <w:rsid w:val="002540F2"/>
    <w:rsid w:val="00254A09"/>
    <w:rsid w:val="00254A21"/>
    <w:rsid w:val="002551FE"/>
    <w:rsid w:val="00255D17"/>
    <w:rsid w:val="0026324E"/>
    <w:rsid w:val="002636BD"/>
    <w:rsid w:val="002659F5"/>
    <w:rsid w:val="0026610C"/>
    <w:rsid w:val="00270D7E"/>
    <w:rsid w:val="00271266"/>
    <w:rsid w:val="0027479E"/>
    <w:rsid w:val="00276274"/>
    <w:rsid w:val="00276D75"/>
    <w:rsid w:val="00276DBE"/>
    <w:rsid w:val="00280311"/>
    <w:rsid w:val="00281399"/>
    <w:rsid w:val="002813F3"/>
    <w:rsid w:val="00283EC8"/>
    <w:rsid w:val="002851BF"/>
    <w:rsid w:val="002861C9"/>
    <w:rsid w:val="00286AB6"/>
    <w:rsid w:val="00286DF6"/>
    <w:rsid w:val="00287903"/>
    <w:rsid w:val="00292C36"/>
    <w:rsid w:val="002957C8"/>
    <w:rsid w:val="002964A1"/>
    <w:rsid w:val="002A18E2"/>
    <w:rsid w:val="002A2BE9"/>
    <w:rsid w:val="002A4728"/>
    <w:rsid w:val="002A58A6"/>
    <w:rsid w:val="002A5D7C"/>
    <w:rsid w:val="002B0526"/>
    <w:rsid w:val="002B053D"/>
    <w:rsid w:val="002B0EC9"/>
    <w:rsid w:val="002B2CC0"/>
    <w:rsid w:val="002B2FBC"/>
    <w:rsid w:val="002B342B"/>
    <w:rsid w:val="002B4C8A"/>
    <w:rsid w:val="002B6BDA"/>
    <w:rsid w:val="002B74F5"/>
    <w:rsid w:val="002C458A"/>
    <w:rsid w:val="002C5758"/>
    <w:rsid w:val="002D2050"/>
    <w:rsid w:val="002D20F1"/>
    <w:rsid w:val="002D40C9"/>
    <w:rsid w:val="002D6AEA"/>
    <w:rsid w:val="002D6C44"/>
    <w:rsid w:val="002D76AC"/>
    <w:rsid w:val="002D7D0A"/>
    <w:rsid w:val="002E0CB8"/>
    <w:rsid w:val="002E1835"/>
    <w:rsid w:val="002E217A"/>
    <w:rsid w:val="002E3EDE"/>
    <w:rsid w:val="002E4A48"/>
    <w:rsid w:val="002E7A9E"/>
    <w:rsid w:val="002F2752"/>
    <w:rsid w:val="002F2FD2"/>
    <w:rsid w:val="002F31D9"/>
    <w:rsid w:val="002F41CF"/>
    <w:rsid w:val="002F41D5"/>
    <w:rsid w:val="002F435D"/>
    <w:rsid w:val="002F534F"/>
    <w:rsid w:val="002F6064"/>
    <w:rsid w:val="002F703A"/>
    <w:rsid w:val="003003A3"/>
    <w:rsid w:val="003004F8"/>
    <w:rsid w:val="0030056A"/>
    <w:rsid w:val="003029A7"/>
    <w:rsid w:val="0030373F"/>
    <w:rsid w:val="00305E52"/>
    <w:rsid w:val="003101C3"/>
    <w:rsid w:val="00310FEA"/>
    <w:rsid w:val="00312AA8"/>
    <w:rsid w:val="003138BC"/>
    <w:rsid w:val="003139C2"/>
    <w:rsid w:val="0031462A"/>
    <w:rsid w:val="00315A1C"/>
    <w:rsid w:val="003161F6"/>
    <w:rsid w:val="003205AD"/>
    <w:rsid w:val="00320BBD"/>
    <w:rsid w:val="00321897"/>
    <w:rsid w:val="003222D3"/>
    <w:rsid w:val="00324C6B"/>
    <w:rsid w:val="00324E39"/>
    <w:rsid w:val="00325C19"/>
    <w:rsid w:val="00325DD0"/>
    <w:rsid w:val="00326D2D"/>
    <w:rsid w:val="003332D4"/>
    <w:rsid w:val="00333A5C"/>
    <w:rsid w:val="003349D4"/>
    <w:rsid w:val="00335FB2"/>
    <w:rsid w:val="00336CCE"/>
    <w:rsid w:val="00341696"/>
    <w:rsid w:val="003417F5"/>
    <w:rsid w:val="00343303"/>
    <w:rsid w:val="0034375E"/>
    <w:rsid w:val="003438A3"/>
    <w:rsid w:val="00344158"/>
    <w:rsid w:val="003452AA"/>
    <w:rsid w:val="00345D7D"/>
    <w:rsid w:val="003462AD"/>
    <w:rsid w:val="0034733F"/>
    <w:rsid w:val="00350A68"/>
    <w:rsid w:val="00350E66"/>
    <w:rsid w:val="003553A0"/>
    <w:rsid w:val="003570AF"/>
    <w:rsid w:val="00357AE0"/>
    <w:rsid w:val="003631B9"/>
    <w:rsid w:val="003636A5"/>
    <w:rsid w:val="00363B00"/>
    <w:rsid w:val="003646F3"/>
    <w:rsid w:val="00364F28"/>
    <w:rsid w:val="00365AAF"/>
    <w:rsid w:val="0036680B"/>
    <w:rsid w:val="00370586"/>
    <w:rsid w:val="00371F48"/>
    <w:rsid w:val="003720EB"/>
    <w:rsid w:val="00372158"/>
    <w:rsid w:val="00373E7A"/>
    <w:rsid w:val="00375C00"/>
    <w:rsid w:val="00376C7B"/>
    <w:rsid w:val="00377A3B"/>
    <w:rsid w:val="003802D5"/>
    <w:rsid w:val="003804E7"/>
    <w:rsid w:val="003816BE"/>
    <w:rsid w:val="00383101"/>
    <w:rsid w:val="003865D9"/>
    <w:rsid w:val="00387E37"/>
    <w:rsid w:val="00391B4E"/>
    <w:rsid w:val="00391DF7"/>
    <w:rsid w:val="00392F2A"/>
    <w:rsid w:val="003939E2"/>
    <w:rsid w:val="00395E59"/>
    <w:rsid w:val="003969A2"/>
    <w:rsid w:val="00397275"/>
    <w:rsid w:val="003975F2"/>
    <w:rsid w:val="003A1EB0"/>
    <w:rsid w:val="003A5768"/>
    <w:rsid w:val="003A598E"/>
    <w:rsid w:val="003A609D"/>
    <w:rsid w:val="003B051A"/>
    <w:rsid w:val="003B10BD"/>
    <w:rsid w:val="003B1269"/>
    <w:rsid w:val="003B1BB4"/>
    <w:rsid w:val="003B1D5B"/>
    <w:rsid w:val="003B25D0"/>
    <w:rsid w:val="003B29BC"/>
    <w:rsid w:val="003B48EE"/>
    <w:rsid w:val="003B4BEE"/>
    <w:rsid w:val="003B4DB7"/>
    <w:rsid w:val="003B619E"/>
    <w:rsid w:val="003B6CFE"/>
    <w:rsid w:val="003C092F"/>
    <w:rsid w:val="003C369E"/>
    <w:rsid w:val="003C45CD"/>
    <w:rsid w:val="003C4F33"/>
    <w:rsid w:val="003C6DA6"/>
    <w:rsid w:val="003C77C6"/>
    <w:rsid w:val="003D1891"/>
    <w:rsid w:val="003D20ED"/>
    <w:rsid w:val="003D28E1"/>
    <w:rsid w:val="003D327E"/>
    <w:rsid w:val="003D3838"/>
    <w:rsid w:val="003D5815"/>
    <w:rsid w:val="003E1B7A"/>
    <w:rsid w:val="003E3FF0"/>
    <w:rsid w:val="003E481F"/>
    <w:rsid w:val="003E4A80"/>
    <w:rsid w:val="003F268E"/>
    <w:rsid w:val="003F2C95"/>
    <w:rsid w:val="003F2CFB"/>
    <w:rsid w:val="003F322E"/>
    <w:rsid w:val="003F3600"/>
    <w:rsid w:val="003F4355"/>
    <w:rsid w:val="003F54AB"/>
    <w:rsid w:val="00402AE8"/>
    <w:rsid w:val="00402F9C"/>
    <w:rsid w:val="00407C14"/>
    <w:rsid w:val="00410FCA"/>
    <w:rsid w:val="00411277"/>
    <w:rsid w:val="004112E8"/>
    <w:rsid w:val="00412345"/>
    <w:rsid w:val="0041348E"/>
    <w:rsid w:val="00413ABD"/>
    <w:rsid w:val="00413B13"/>
    <w:rsid w:val="00414BC4"/>
    <w:rsid w:val="00416780"/>
    <w:rsid w:val="0042241C"/>
    <w:rsid w:val="004229B7"/>
    <w:rsid w:val="004229C2"/>
    <w:rsid w:val="004244B7"/>
    <w:rsid w:val="0042469C"/>
    <w:rsid w:val="004246C0"/>
    <w:rsid w:val="004249C1"/>
    <w:rsid w:val="00425DBC"/>
    <w:rsid w:val="0042716C"/>
    <w:rsid w:val="004308BC"/>
    <w:rsid w:val="00430E53"/>
    <w:rsid w:val="00432939"/>
    <w:rsid w:val="00435167"/>
    <w:rsid w:val="0043745F"/>
    <w:rsid w:val="0044029F"/>
    <w:rsid w:val="00440FC3"/>
    <w:rsid w:val="00442B40"/>
    <w:rsid w:val="00442BB5"/>
    <w:rsid w:val="004432DA"/>
    <w:rsid w:val="0045246E"/>
    <w:rsid w:val="00452A2B"/>
    <w:rsid w:val="00454F83"/>
    <w:rsid w:val="004565F5"/>
    <w:rsid w:val="00456972"/>
    <w:rsid w:val="0045700A"/>
    <w:rsid w:val="0045782D"/>
    <w:rsid w:val="00457B0C"/>
    <w:rsid w:val="00461AFB"/>
    <w:rsid w:val="00464CBE"/>
    <w:rsid w:val="0046563F"/>
    <w:rsid w:val="00465AB4"/>
    <w:rsid w:val="0046668E"/>
    <w:rsid w:val="00466BB4"/>
    <w:rsid w:val="00467965"/>
    <w:rsid w:val="00472103"/>
    <w:rsid w:val="0047511B"/>
    <w:rsid w:val="004804F1"/>
    <w:rsid w:val="00481AE2"/>
    <w:rsid w:val="0048267C"/>
    <w:rsid w:val="00484FBD"/>
    <w:rsid w:val="00485F28"/>
    <w:rsid w:val="00486F4F"/>
    <w:rsid w:val="00487504"/>
    <w:rsid w:val="004876B9"/>
    <w:rsid w:val="00490935"/>
    <w:rsid w:val="00493A79"/>
    <w:rsid w:val="00494125"/>
    <w:rsid w:val="00495627"/>
    <w:rsid w:val="004957DA"/>
    <w:rsid w:val="00497C4D"/>
    <w:rsid w:val="004A10CA"/>
    <w:rsid w:val="004A13F7"/>
    <w:rsid w:val="004A241B"/>
    <w:rsid w:val="004A27E9"/>
    <w:rsid w:val="004A3630"/>
    <w:rsid w:val="004A4179"/>
    <w:rsid w:val="004A46C4"/>
    <w:rsid w:val="004A68A2"/>
    <w:rsid w:val="004A6A60"/>
    <w:rsid w:val="004A71A8"/>
    <w:rsid w:val="004B1BDB"/>
    <w:rsid w:val="004C25CD"/>
    <w:rsid w:val="004C39A9"/>
    <w:rsid w:val="004C3D4E"/>
    <w:rsid w:val="004C4646"/>
    <w:rsid w:val="004C5087"/>
    <w:rsid w:val="004D0F71"/>
    <w:rsid w:val="004D1285"/>
    <w:rsid w:val="004D2750"/>
    <w:rsid w:val="004D7253"/>
    <w:rsid w:val="004D7369"/>
    <w:rsid w:val="004D7F68"/>
    <w:rsid w:val="004E090B"/>
    <w:rsid w:val="004E2522"/>
    <w:rsid w:val="004E3291"/>
    <w:rsid w:val="004E5229"/>
    <w:rsid w:val="004E6408"/>
    <w:rsid w:val="004E659F"/>
    <w:rsid w:val="004E72EF"/>
    <w:rsid w:val="004F06BF"/>
    <w:rsid w:val="004F1549"/>
    <w:rsid w:val="004F303A"/>
    <w:rsid w:val="004F6387"/>
    <w:rsid w:val="004F6918"/>
    <w:rsid w:val="004F6B99"/>
    <w:rsid w:val="00501512"/>
    <w:rsid w:val="00502286"/>
    <w:rsid w:val="0050451B"/>
    <w:rsid w:val="00504B1F"/>
    <w:rsid w:val="00504B45"/>
    <w:rsid w:val="005076BB"/>
    <w:rsid w:val="005106D7"/>
    <w:rsid w:val="00510D72"/>
    <w:rsid w:val="0051187C"/>
    <w:rsid w:val="0051200F"/>
    <w:rsid w:val="005124E8"/>
    <w:rsid w:val="005130DC"/>
    <w:rsid w:val="005146E9"/>
    <w:rsid w:val="005148A9"/>
    <w:rsid w:val="00514BB1"/>
    <w:rsid w:val="0051513F"/>
    <w:rsid w:val="0051588B"/>
    <w:rsid w:val="00516585"/>
    <w:rsid w:val="00516830"/>
    <w:rsid w:val="00517974"/>
    <w:rsid w:val="00522BF0"/>
    <w:rsid w:val="005249F1"/>
    <w:rsid w:val="00527B1D"/>
    <w:rsid w:val="00530F27"/>
    <w:rsid w:val="00531704"/>
    <w:rsid w:val="00536649"/>
    <w:rsid w:val="00536BCE"/>
    <w:rsid w:val="00537366"/>
    <w:rsid w:val="00537790"/>
    <w:rsid w:val="00540876"/>
    <w:rsid w:val="00540C4D"/>
    <w:rsid w:val="005442C8"/>
    <w:rsid w:val="005447C8"/>
    <w:rsid w:val="00547BB5"/>
    <w:rsid w:val="00547C3F"/>
    <w:rsid w:val="0055434E"/>
    <w:rsid w:val="0055471D"/>
    <w:rsid w:val="00555023"/>
    <w:rsid w:val="0055572B"/>
    <w:rsid w:val="0055698F"/>
    <w:rsid w:val="00556F4E"/>
    <w:rsid w:val="005573BB"/>
    <w:rsid w:val="0055764C"/>
    <w:rsid w:val="00557B2E"/>
    <w:rsid w:val="00560BC9"/>
    <w:rsid w:val="005611B3"/>
    <w:rsid w:val="00561267"/>
    <w:rsid w:val="00561571"/>
    <w:rsid w:val="00563655"/>
    <w:rsid w:val="005639AB"/>
    <w:rsid w:val="00570C6A"/>
    <w:rsid w:val="00571DDA"/>
    <w:rsid w:val="00572625"/>
    <w:rsid w:val="00572E6F"/>
    <w:rsid w:val="00573C60"/>
    <w:rsid w:val="0057504E"/>
    <w:rsid w:val="005760C4"/>
    <w:rsid w:val="00576F92"/>
    <w:rsid w:val="00577B10"/>
    <w:rsid w:val="00581D44"/>
    <w:rsid w:val="00582B5C"/>
    <w:rsid w:val="00583607"/>
    <w:rsid w:val="00583AAD"/>
    <w:rsid w:val="00584D47"/>
    <w:rsid w:val="005853E0"/>
    <w:rsid w:val="00586290"/>
    <w:rsid w:val="005867BA"/>
    <w:rsid w:val="00587A35"/>
    <w:rsid w:val="00590087"/>
    <w:rsid w:val="0059194A"/>
    <w:rsid w:val="005923AF"/>
    <w:rsid w:val="00593C93"/>
    <w:rsid w:val="005944F4"/>
    <w:rsid w:val="00595453"/>
    <w:rsid w:val="00595672"/>
    <w:rsid w:val="00595B1F"/>
    <w:rsid w:val="005962DC"/>
    <w:rsid w:val="005966AC"/>
    <w:rsid w:val="005968B4"/>
    <w:rsid w:val="0059695F"/>
    <w:rsid w:val="005970C4"/>
    <w:rsid w:val="00597250"/>
    <w:rsid w:val="00597C05"/>
    <w:rsid w:val="00597F08"/>
    <w:rsid w:val="005A1A4A"/>
    <w:rsid w:val="005A2794"/>
    <w:rsid w:val="005A3F66"/>
    <w:rsid w:val="005A42BF"/>
    <w:rsid w:val="005A5175"/>
    <w:rsid w:val="005A60C7"/>
    <w:rsid w:val="005B41D9"/>
    <w:rsid w:val="005B5061"/>
    <w:rsid w:val="005B7A81"/>
    <w:rsid w:val="005B7F9F"/>
    <w:rsid w:val="005B7FE7"/>
    <w:rsid w:val="005C015F"/>
    <w:rsid w:val="005C0DD8"/>
    <w:rsid w:val="005C0F55"/>
    <w:rsid w:val="005C13DF"/>
    <w:rsid w:val="005C4F39"/>
    <w:rsid w:val="005C4F58"/>
    <w:rsid w:val="005C6135"/>
    <w:rsid w:val="005C6750"/>
    <w:rsid w:val="005D006F"/>
    <w:rsid w:val="005D0136"/>
    <w:rsid w:val="005D106D"/>
    <w:rsid w:val="005D3414"/>
    <w:rsid w:val="005D3FEC"/>
    <w:rsid w:val="005D44BE"/>
    <w:rsid w:val="005D4560"/>
    <w:rsid w:val="005D5C6A"/>
    <w:rsid w:val="005D6CD1"/>
    <w:rsid w:val="005E4CEE"/>
    <w:rsid w:val="005E78B2"/>
    <w:rsid w:val="005F34ED"/>
    <w:rsid w:val="005F37BE"/>
    <w:rsid w:val="005F5B9A"/>
    <w:rsid w:val="00600069"/>
    <w:rsid w:val="006013BC"/>
    <w:rsid w:val="00601446"/>
    <w:rsid w:val="00603690"/>
    <w:rsid w:val="00607574"/>
    <w:rsid w:val="0060762B"/>
    <w:rsid w:val="0060765B"/>
    <w:rsid w:val="00611136"/>
    <w:rsid w:val="006116BE"/>
    <w:rsid w:val="00611EC4"/>
    <w:rsid w:val="00613737"/>
    <w:rsid w:val="00615049"/>
    <w:rsid w:val="0061661B"/>
    <w:rsid w:val="0062082D"/>
    <w:rsid w:val="00620B3F"/>
    <w:rsid w:val="00626ACD"/>
    <w:rsid w:val="00627B5E"/>
    <w:rsid w:val="00630CEF"/>
    <w:rsid w:val="00631FF1"/>
    <w:rsid w:val="00634C87"/>
    <w:rsid w:val="006357C4"/>
    <w:rsid w:val="006373D8"/>
    <w:rsid w:val="0064189F"/>
    <w:rsid w:val="006418C6"/>
    <w:rsid w:val="0064280E"/>
    <w:rsid w:val="00646AB6"/>
    <w:rsid w:val="00646EA1"/>
    <w:rsid w:val="00650984"/>
    <w:rsid w:val="0065098A"/>
    <w:rsid w:val="00650DBC"/>
    <w:rsid w:val="00651220"/>
    <w:rsid w:val="00651D26"/>
    <w:rsid w:val="00653B9B"/>
    <w:rsid w:val="00654E3F"/>
    <w:rsid w:val="00655AA0"/>
    <w:rsid w:val="00655EE3"/>
    <w:rsid w:val="00657708"/>
    <w:rsid w:val="00661EDA"/>
    <w:rsid w:val="00662975"/>
    <w:rsid w:val="006652F1"/>
    <w:rsid w:val="006663FB"/>
    <w:rsid w:val="00666477"/>
    <w:rsid w:val="00671036"/>
    <w:rsid w:val="00671081"/>
    <w:rsid w:val="0067147C"/>
    <w:rsid w:val="00671BBB"/>
    <w:rsid w:val="00673ED9"/>
    <w:rsid w:val="00674D88"/>
    <w:rsid w:val="006755FB"/>
    <w:rsid w:val="00680741"/>
    <w:rsid w:val="00681607"/>
    <w:rsid w:val="00682237"/>
    <w:rsid w:val="006834CE"/>
    <w:rsid w:val="00684877"/>
    <w:rsid w:val="0068579C"/>
    <w:rsid w:val="00685DC6"/>
    <w:rsid w:val="00686CEA"/>
    <w:rsid w:val="00694927"/>
    <w:rsid w:val="00695562"/>
    <w:rsid w:val="006A01C7"/>
    <w:rsid w:val="006A199C"/>
    <w:rsid w:val="006A1C0B"/>
    <w:rsid w:val="006A2A7D"/>
    <w:rsid w:val="006A3109"/>
    <w:rsid w:val="006A44D6"/>
    <w:rsid w:val="006B0041"/>
    <w:rsid w:val="006B1D8F"/>
    <w:rsid w:val="006B33AF"/>
    <w:rsid w:val="006B77F6"/>
    <w:rsid w:val="006C646B"/>
    <w:rsid w:val="006C6E78"/>
    <w:rsid w:val="006C7791"/>
    <w:rsid w:val="006C7B40"/>
    <w:rsid w:val="006D28A9"/>
    <w:rsid w:val="006D303C"/>
    <w:rsid w:val="006D3137"/>
    <w:rsid w:val="006D3524"/>
    <w:rsid w:val="006D7584"/>
    <w:rsid w:val="006E0107"/>
    <w:rsid w:val="006E023F"/>
    <w:rsid w:val="006E1625"/>
    <w:rsid w:val="006E37D3"/>
    <w:rsid w:val="006E433D"/>
    <w:rsid w:val="006E445D"/>
    <w:rsid w:val="006E452E"/>
    <w:rsid w:val="006E5824"/>
    <w:rsid w:val="006E614B"/>
    <w:rsid w:val="006F12C6"/>
    <w:rsid w:val="006F3308"/>
    <w:rsid w:val="006F36AA"/>
    <w:rsid w:val="006F37DA"/>
    <w:rsid w:val="006F3B5D"/>
    <w:rsid w:val="006F424C"/>
    <w:rsid w:val="006F437E"/>
    <w:rsid w:val="006F4ADE"/>
    <w:rsid w:val="006F5427"/>
    <w:rsid w:val="006F5743"/>
    <w:rsid w:val="006F5B30"/>
    <w:rsid w:val="006F7659"/>
    <w:rsid w:val="0070034C"/>
    <w:rsid w:val="007034C9"/>
    <w:rsid w:val="00704292"/>
    <w:rsid w:val="00705739"/>
    <w:rsid w:val="00710BB2"/>
    <w:rsid w:val="007119F2"/>
    <w:rsid w:val="00713A8D"/>
    <w:rsid w:val="00715487"/>
    <w:rsid w:val="007168F3"/>
    <w:rsid w:val="00716C91"/>
    <w:rsid w:val="00717CFA"/>
    <w:rsid w:val="007210BB"/>
    <w:rsid w:val="007229DA"/>
    <w:rsid w:val="00723D5D"/>
    <w:rsid w:val="007241AD"/>
    <w:rsid w:val="00724A6F"/>
    <w:rsid w:val="00724E11"/>
    <w:rsid w:val="007271A0"/>
    <w:rsid w:val="0072788F"/>
    <w:rsid w:val="00732FF8"/>
    <w:rsid w:val="00740A18"/>
    <w:rsid w:val="007419E1"/>
    <w:rsid w:val="007449E3"/>
    <w:rsid w:val="0074527B"/>
    <w:rsid w:val="00746BD6"/>
    <w:rsid w:val="00747335"/>
    <w:rsid w:val="00750088"/>
    <w:rsid w:val="0075252A"/>
    <w:rsid w:val="007546A8"/>
    <w:rsid w:val="00756B4A"/>
    <w:rsid w:val="007602FA"/>
    <w:rsid w:val="00760616"/>
    <w:rsid w:val="00764B84"/>
    <w:rsid w:val="00770EF8"/>
    <w:rsid w:val="00771BF4"/>
    <w:rsid w:val="00772340"/>
    <w:rsid w:val="0077342E"/>
    <w:rsid w:val="00775D67"/>
    <w:rsid w:val="007764B9"/>
    <w:rsid w:val="0078034D"/>
    <w:rsid w:val="00781486"/>
    <w:rsid w:val="00781C78"/>
    <w:rsid w:val="00783041"/>
    <w:rsid w:val="00784964"/>
    <w:rsid w:val="00785D3A"/>
    <w:rsid w:val="007903EE"/>
    <w:rsid w:val="00790BCC"/>
    <w:rsid w:val="00791F57"/>
    <w:rsid w:val="007947C5"/>
    <w:rsid w:val="00795772"/>
    <w:rsid w:val="007958E0"/>
    <w:rsid w:val="0079695F"/>
    <w:rsid w:val="007974F5"/>
    <w:rsid w:val="007A0ABA"/>
    <w:rsid w:val="007A214D"/>
    <w:rsid w:val="007A2B63"/>
    <w:rsid w:val="007A4424"/>
    <w:rsid w:val="007B0984"/>
    <w:rsid w:val="007B0C4C"/>
    <w:rsid w:val="007B0EE2"/>
    <w:rsid w:val="007B0F49"/>
    <w:rsid w:val="007B1C67"/>
    <w:rsid w:val="007B250B"/>
    <w:rsid w:val="007B2A7B"/>
    <w:rsid w:val="007C142E"/>
    <w:rsid w:val="007C1AFA"/>
    <w:rsid w:val="007C2D01"/>
    <w:rsid w:val="007C347B"/>
    <w:rsid w:val="007C34EC"/>
    <w:rsid w:val="007C43B5"/>
    <w:rsid w:val="007C519B"/>
    <w:rsid w:val="007C6343"/>
    <w:rsid w:val="007C64AE"/>
    <w:rsid w:val="007C7E14"/>
    <w:rsid w:val="007D0FAA"/>
    <w:rsid w:val="007D2F9B"/>
    <w:rsid w:val="007D3510"/>
    <w:rsid w:val="007D3ACF"/>
    <w:rsid w:val="007D5985"/>
    <w:rsid w:val="007D7F40"/>
    <w:rsid w:val="007E0C03"/>
    <w:rsid w:val="007E1D86"/>
    <w:rsid w:val="007E2C1B"/>
    <w:rsid w:val="007E53CB"/>
    <w:rsid w:val="007E572A"/>
    <w:rsid w:val="007F2092"/>
    <w:rsid w:val="007F3337"/>
    <w:rsid w:val="007F3B5B"/>
    <w:rsid w:val="007F7421"/>
    <w:rsid w:val="0080005D"/>
    <w:rsid w:val="00800269"/>
    <w:rsid w:val="00801E20"/>
    <w:rsid w:val="008022E0"/>
    <w:rsid w:val="00803593"/>
    <w:rsid w:val="008070DB"/>
    <w:rsid w:val="008079A2"/>
    <w:rsid w:val="00807FCD"/>
    <w:rsid w:val="00812611"/>
    <w:rsid w:val="00813F02"/>
    <w:rsid w:val="0081490B"/>
    <w:rsid w:val="0081722C"/>
    <w:rsid w:val="00817591"/>
    <w:rsid w:val="00820203"/>
    <w:rsid w:val="00820585"/>
    <w:rsid w:val="008244C2"/>
    <w:rsid w:val="0082482E"/>
    <w:rsid w:val="00824F9E"/>
    <w:rsid w:val="008256A5"/>
    <w:rsid w:val="008267A2"/>
    <w:rsid w:val="00826976"/>
    <w:rsid w:val="00826B56"/>
    <w:rsid w:val="008300DC"/>
    <w:rsid w:val="008301C3"/>
    <w:rsid w:val="00840E8C"/>
    <w:rsid w:val="00842F38"/>
    <w:rsid w:val="008445B8"/>
    <w:rsid w:val="00845AF7"/>
    <w:rsid w:val="008506B4"/>
    <w:rsid w:val="00850AC5"/>
    <w:rsid w:val="00850FB0"/>
    <w:rsid w:val="00855262"/>
    <w:rsid w:val="00855834"/>
    <w:rsid w:val="00856479"/>
    <w:rsid w:val="00857065"/>
    <w:rsid w:val="00857F3B"/>
    <w:rsid w:val="00860399"/>
    <w:rsid w:val="00862FC8"/>
    <w:rsid w:val="00864990"/>
    <w:rsid w:val="00865D15"/>
    <w:rsid w:val="00866F9E"/>
    <w:rsid w:val="008702AE"/>
    <w:rsid w:val="00872441"/>
    <w:rsid w:val="00873632"/>
    <w:rsid w:val="00875218"/>
    <w:rsid w:val="00875695"/>
    <w:rsid w:val="00875B06"/>
    <w:rsid w:val="00876310"/>
    <w:rsid w:val="00877A9F"/>
    <w:rsid w:val="00880C75"/>
    <w:rsid w:val="0088222A"/>
    <w:rsid w:val="00884B2D"/>
    <w:rsid w:val="0088589C"/>
    <w:rsid w:val="00885ECA"/>
    <w:rsid w:val="0088612B"/>
    <w:rsid w:val="00890523"/>
    <w:rsid w:val="00896D0C"/>
    <w:rsid w:val="00896DE7"/>
    <w:rsid w:val="008A104B"/>
    <w:rsid w:val="008A41FB"/>
    <w:rsid w:val="008A59EA"/>
    <w:rsid w:val="008A76FD"/>
    <w:rsid w:val="008A7786"/>
    <w:rsid w:val="008A7EEE"/>
    <w:rsid w:val="008B0A26"/>
    <w:rsid w:val="008B105E"/>
    <w:rsid w:val="008B3BCC"/>
    <w:rsid w:val="008B502D"/>
    <w:rsid w:val="008B5B3A"/>
    <w:rsid w:val="008B77B0"/>
    <w:rsid w:val="008C2C05"/>
    <w:rsid w:val="008C537F"/>
    <w:rsid w:val="008C5A77"/>
    <w:rsid w:val="008C6990"/>
    <w:rsid w:val="008C74A7"/>
    <w:rsid w:val="008D127F"/>
    <w:rsid w:val="008D316A"/>
    <w:rsid w:val="008D5407"/>
    <w:rsid w:val="008D658B"/>
    <w:rsid w:val="008E0DA3"/>
    <w:rsid w:val="008E2B1F"/>
    <w:rsid w:val="008E49D0"/>
    <w:rsid w:val="008E4B54"/>
    <w:rsid w:val="008E4C1D"/>
    <w:rsid w:val="008E560C"/>
    <w:rsid w:val="008E6156"/>
    <w:rsid w:val="008E7F9D"/>
    <w:rsid w:val="008F2240"/>
    <w:rsid w:val="008F2637"/>
    <w:rsid w:val="008F3257"/>
    <w:rsid w:val="008F4D48"/>
    <w:rsid w:val="008F4DC3"/>
    <w:rsid w:val="008F7AD7"/>
    <w:rsid w:val="008F7EE4"/>
    <w:rsid w:val="00902FDE"/>
    <w:rsid w:val="009044E2"/>
    <w:rsid w:val="009048BD"/>
    <w:rsid w:val="00905678"/>
    <w:rsid w:val="00906551"/>
    <w:rsid w:val="00906A16"/>
    <w:rsid w:val="009114F5"/>
    <w:rsid w:val="00911E1A"/>
    <w:rsid w:val="00912675"/>
    <w:rsid w:val="00912F46"/>
    <w:rsid w:val="009134C3"/>
    <w:rsid w:val="0091411A"/>
    <w:rsid w:val="00914DA0"/>
    <w:rsid w:val="009150B2"/>
    <w:rsid w:val="00915255"/>
    <w:rsid w:val="009156F5"/>
    <w:rsid w:val="009157E1"/>
    <w:rsid w:val="0092097E"/>
    <w:rsid w:val="00921507"/>
    <w:rsid w:val="00924201"/>
    <w:rsid w:val="00924FEB"/>
    <w:rsid w:val="0092519D"/>
    <w:rsid w:val="0092580E"/>
    <w:rsid w:val="009261E8"/>
    <w:rsid w:val="00927137"/>
    <w:rsid w:val="009272A3"/>
    <w:rsid w:val="00937AA3"/>
    <w:rsid w:val="00940229"/>
    <w:rsid w:val="00940972"/>
    <w:rsid w:val="00940E57"/>
    <w:rsid w:val="00941F8C"/>
    <w:rsid w:val="00942C35"/>
    <w:rsid w:val="009437A2"/>
    <w:rsid w:val="00943B25"/>
    <w:rsid w:val="009441A6"/>
    <w:rsid w:val="00944817"/>
    <w:rsid w:val="00953B7C"/>
    <w:rsid w:val="0095507A"/>
    <w:rsid w:val="00960AC3"/>
    <w:rsid w:val="00960BB6"/>
    <w:rsid w:val="00962D9D"/>
    <w:rsid w:val="00962DD7"/>
    <w:rsid w:val="00964CE6"/>
    <w:rsid w:val="00964DBD"/>
    <w:rsid w:val="0096611F"/>
    <w:rsid w:val="00967734"/>
    <w:rsid w:val="009679B5"/>
    <w:rsid w:val="0097310F"/>
    <w:rsid w:val="0097502F"/>
    <w:rsid w:val="00975E70"/>
    <w:rsid w:val="00976CF9"/>
    <w:rsid w:val="00977A09"/>
    <w:rsid w:val="00977DB3"/>
    <w:rsid w:val="00980C4F"/>
    <w:rsid w:val="009812B5"/>
    <w:rsid w:val="00983276"/>
    <w:rsid w:val="00985659"/>
    <w:rsid w:val="00985B73"/>
    <w:rsid w:val="009879EA"/>
    <w:rsid w:val="00987CC3"/>
    <w:rsid w:val="00990300"/>
    <w:rsid w:val="00991850"/>
    <w:rsid w:val="00992BA3"/>
    <w:rsid w:val="00992D39"/>
    <w:rsid w:val="0099338B"/>
    <w:rsid w:val="0099397E"/>
    <w:rsid w:val="009952BC"/>
    <w:rsid w:val="00995329"/>
    <w:rsid w:val="009978E2"/>
    <w:rsid w:val="009A0060"/>
    <w:rsid w:val="009A02A6"/>
    <w:rsid w:val="009A0C38"/>
    <w:rsid w:val="009A3729"/>
    <w:rsid w:val="009A3887"/>
    <w:rsid w:val="009A3BC4"/>
    <w:rsid w:val="009A74EC"/>
    <w:rsid w:val="009B10F1"/>
    <w:rsid w:val="009B131F"/>
    <w:rsid w:val="009B1FE9"/>
    <w:rsid w:val="009B4DD4"/>
    <w:rsid w:val="009B5809"/>
    <w:rsid w:val="009B5D64"/>
    <w:rsid w:val="009B5FA2"/>
    <w:rsid w:val="009B6594"/>
    <w:rsid w:val="009B754A"/>
    <w:rsid w:val="009B7C2A"/>
    <w:rsid w:val="009C05D4"/>
    <w:rsid w:val="009C2C1F"/>
    <w:rsid w:val="009C2D38"/>
    <w:rsid w:val="009C4B01"/>
    <w:rsid w:val="009C575C"/>
    <w:rsid w:val="009C756D"/>
    <w:rsid w:val="009D1255"/>
    <w:rsid w:val="009D32CE"/>
    <w:rsid w:val="009D3F20"/>
    <w:rsid w:val="009D4D77"/>
    <w:rsid w:val="009D6956"/>
    <w:rsid w:val="009D6B12"/>
    <w:rsid w:val="009E13B7"/>
    <w:rsid w:val="009E2AC7"/>
    <w:rsid w:val="009E411D"/>
    <w:rsid w:val="009E5004"/>
    <w:rsid w:val="009E6A7C"/>
    <w:rsid w:val="009E7532"/>
    <w:rsid w:val="009F0B1B"/>
    <w:rsid w:val="009F30B4"/>
    <w:rsid w:val="009F408C"/>
    <w:rsid w:val="009F4DC3"/>
    <w:rsid w:val="00A00834"/>
    <w:rsid w:val="00A04D89"/>
    <w:rsid w:val="00A05089"/>
    <w:rsid w:val="00A10539"/>
    <w:rsid w:val="00A11076"/>
    <w:rsid w:val="00A124BE"/>
    <w:rsid w:val="00A12730"/>
    <w:rsid w:val="00A1299B"/>
    <w:rsid w:val="00A135F7"/>
    <w:rsid w:val="00A14A80"/>
    <w:rsid w:val="00A1507B"/>
    <w:rsid w:val="00A16B60"/>
    <w:rsid w:val="00A17F89"/>
    <w:rsid w:val="00A21017"/>
    <w:rsid w:val="00A21F6A"/>
    <w:rsid w:val="00A229C0"/>
    <w:rsid w:val="00A241E0"/>
    <w:rsid w:val="00A246EF"/>
    <w:rsid w:val="00A26C9A"/>
    <w:rsid w:val="00A27CF2"/>
    <w:rsid w:val="00A32268"/>
    <w:rsid w:val="00A3458F"/>
    <w:rsid w:val="00A34F78"/>
    <w:rsid w:val="00A35005"/>
    <w:rsid w:val="00A352AD"/>
    <w:rsid w:val="00A35C9A"/>
    <w:rsid w:val="00A36378"/>
    <w:rsid w:val="00A364BA"/>
    <w:rsid w:val="00A403FC"/>
    <w:rsid w:val="00A409B6"/>
    <w:rsid w:val="00A42603"/>
    <w:rsid w:val="00A440AD"/>
    <w:rsid w:val="00A46140"/>
    <w:rsid w:val="00A50A2D"/>
    <w:rsid w:val="00A5144B"/>
    <w:rsid w:val="00A521AC"/>
    <w:rsid w:val="00A551C6"/>
    <w:rsid w:val="00A5578B"/>
    <w:rsid w:val="00A60321"/>
    <w:rsid w:val="00A606FF"/>
    <w:rsid w:val="00A61F8F"/>
    <w:rsid w:val="00A6279A"/>
    <w:rsid w:val="00A641F1"/>
    <w:rsid w:val="00A662D1"/>
    <w:rsid w:val="00A7037E"/>
    <w:rsid w:val="00A70E1E"/>
    <w:rsid w:val="00A71130"/>
    <w:rsid w:val="00A742BC"/>
    <w:rsid w:val="00A74CF7"/>
    <w:rsid w:val="00A75AFE"/>
    <w:rsid w:val="00A7600A"/>
    <w:rsid w:val="00A76872"/>
    <w:rsid w:val="00A76914"/>
    <w:rsid w:val="00A80284"/>
    <w:rsid w:val="00A81CB6"/>
    <w:rsid w:val="00A824E5"/>
    <w:rsid w:val="00A86BBE"/>
    <w:rsid w:val="00A90000"/>
    <w:rsid w:val="00A906D1"/>
    <w:rsid w:val="00A90B35"/>
    <w:rsid w:val="00A92D03"/>
    <w:rsid w:val="00A945B7"/>
    <w:rsid w:val="00A94DA6"/>
    <w:rsid w:val="00A96506"/>
    <w:rsid w:val="00AA1AAA"/>
    <w:rsid w:val="00AA6410"/>
    <w:rsid w:val="00AA66A1"/>
    <w:rsid w:val="00AA697B"/>
    <w:rsid w:val="00AA780B"/>
    <w:rsid w:val="00AB1099"/>
    <w:rsid w:val="00AB1ADB"/>
    <w:rsid w:val="00AB3878"/>
    <w:rsid w:val="00AB46CC"/>
    <w:rsid w:val="00AB6D1B"/>
    <w:rsid w:val="00AB7ADA"/>
    <w:rsid w:val="00AC054D"/>
    <w:rsid w:val="00AC0699"/>
    <w:rsid w:val="00AC17E2"/>
    <w:rsid w:val="00AC2A96"/>
    <w:rsid w:val="00AC2E54"/>
    <w:rsid w:val="00AC41B3"/>
    <w:rsid w:val="00AC4438"/>
    <w:rsid w:val="00AC6766"/>
    <w:rsid w:val="00AC7680"/>
    <w:rsid w:val="00AC77E9"/>
    <w:rsid w:val="00AD111E"/>
    <w:rsid w:val="00AD2444"/>
    <w:rsid w:val="00AD3249"/>
    <w:rsid w:val="00AD4E40"/>
    <w:rsid w:val="00AD540E"/>
    <w:rsid w:val="00AD6A4D"/>
    <w:rsid w:val="00AE0924"/>
    <w:rsid w:val="00AE1D2A"/>
    <w:rsid w:val="00AE1FB2"/>
    <w:rsid w:val="00AE255E"/>
    <w:rsid w:val="00AE3267"/>
    <w:rsid w:val="00AE3DE1"/>
    <w:rsid w:val="00AE44FB"/>
    <w:rsid w:val="00AE46BD"/>
    <w:rsid w:val="00AE69A6"/>
    <w:rsid w:val="00AE703C"/>
    <w:rsid w:val="00AF0BE1"/>
    <w:rsid w:val="00AF139B"/>
    <w:rsid w:val="00AF24F5"/>
    <w:rsid w:val="00AF49D7"/>
    <w:rsid w:val="00AF57B2"/>
    <w:rsid w:val="00AF642D"/>
    <w:rsid w:val="00B01F04"/>
    <w:rsid w:val="00B03C01"/>
    <w:rsid w:val="00B0693D"/>
    <w:rsid w:val="00B06AE7"/>
    <w:rsid w:val="00B078D6"/>
    <w:rsid w:val="00B07FC3"/>
    <w:rsid w:val="00B12E47"/>
    <w:rsid w:val="00B14542"/>
    <w:rsid w:val="00B16FB4"/>
    <w:rsid w:val="00B202CB"/>
    <w:rsid w:val="00B20D64"/>
    <w:rsid w:val="00B22D8D"/>
    <w:rsid w:val="00B23BCC"/>
    <w:rsid w:val="00B23E28"/>
    <w:rsid w:val="00B25B45"/>
    <w:rsid w:val="00B27009"/>
    <w:rsid w:val="00B2749E"/>
    <w:rsid w:val="00B27B37"/>
    <w:rsid w:val="00B27DED"/>
    <w:rsid w:val="00B3015C"/>
    <w:rsid w:val="00B3060F"/>
    <w:rsid w:val="00B3081A"/>
    <w:rsid w:val="00B31B07"/>
    <w:rsid w:val="00B3309B"/>
    <w:rsid w:val="00B33E7F"/>
    <w:rsid w:val="00B3538E"/>
    <w:rsid w:val="00B36940"/>
    <w:rsid w:val="00B42DEF"/>
    <w:rsid w:val="00B438C3"/>
    <w:rsid w:val="00B45A2F"/>
    <w:rsid w:val="00B4614F"/>
    <w:rsid w:val="00B46ECA"/>
    <w:rsid w:val="00B47EC5"/>
    <w:rsid w:val="00B507FE"/>
    <w:rsid w:val="00B51A16"/>
    <w:rsid w:val="00B51E72"/>
    <w:rsid w:val="00B534DE"/>
    <w:rsid w:val="00B5411C"/>
    <w:rsid w:val="00B54326"/>
    <w:rsid w:val="00B543D3"/>
    <w:rsid w:val="00B56B23"/>
    <w:rsid w:val="00B57799"/>
    <w:rsid w:val="00B61A76"/>
    <w:rsid w:val="00B61C7E"/>
    <w:rsid w:val="00B63787"/>
    <w:rsid w:val="00B64FBC"/>
    <w:rsid w:val="00B65203"/>
    <w:rsid w:val="00B65D3E"/>
    <w:rsid w:val="00B65EF0"/>
    <w:rsid w:val="00B664FE"/>
    <w:rsid w:val="00B6757A"/>
    <w:rsid w:val="00B67733"/>
    <w:rsid w:val="00B7400E"/>
    <w:rsid w:val="00B740CF"/>
    <w:rsid w:val="00B74235"/>
    <w:rsid w:val="00B75333"/>
    <w:rsid w:val="00B75BAB"/>
    <w:rsid w:val="00B77322"/>
    <w:rsid w:val="00B83D98"/>
    <w:rsid w:val="00B83DCE"/>
    <w:rsid w:val="00B84D0A"/>
    <w:rsid w:val="00B87F9E"/>
    <w:rsid w:val="00B90329"/>
    <w:rsid w:val="00B946D9"/>
    <w:rsid w:val="00B96BEB"/>
    <w:rsid w:val="00BA01BF"/>
    <w:rsid w:val="00BA0A0A"/>
    <w:rsid w:val="00BA2214"/>
    <w:rsid w:val="00BA2E6D"/>
    <w:rsid w:val="00BA3F73"/>
    <w:rsid w:val="00BA4095"/>
    <w:rsid w:val="00BA6363"/>
    <w:rsid w:val="00BA69FF"/>
    <w:rsid w:val="00BA73CE"/>
    <w:rsid w:val="00BB0B78"/>
    <w:rsid w:val="00BB102F"/>
    <w:rsid w:val="00BB1703"/>
    <w:rsid w:val="00BB3463"/>
    <w:rsid w:val="00BB461B"/>
    <w:rsid w:val="00BB4B83"/>
    <w:rsid w:val="00BB4ED0"/>
    <w:rsid w:val="00BB6B80"/>
    <w:rsid w:val="00BC0296"/>
    <w:rsid w:val="00BC0D05"/>
    <w:rsid w:val="00BC3E58"/>
    <w:rsid w:val="00BC45E5"/>
    <w:rsid w:val="00BC52BC"/>
    <w:rsid w:val="00BC5703"/>
    <w:rsid w:val="00BC642A"/>
    <w:rsid w:val="00BC705E"/>
    <w:rsid w:val="00BC7B3C"/>
    <w:rsid w:val="00BD08BA"/>
    <w:rsid w:val="00BD1013"/>
    <w:rsid w:val="00BD113E"/>
    <w:rsid w:val="00BD27D8"/>
    <w:rsid w:val="00BD295E"/>
    <w:rsid w:val="00BD3133"/>
    <w:rsid w:val="00BD6052"/>
    <w:rsid w:val="00BD6930"/>
    <w:rsid w:val="00BE045B"/>
    <w:rsid w:val="00BE0A70"/>
    <w:rsid w:val="00BE5D4F"/>
    <w:rsid w:val="00BF07B6"/>
    <w:rsid w:val="00BF0B50"/>
    <w:rsid w:val="00BF1FE0"/>
    <w:rsid w:val="00BF20DE"/>
    <w:rsid w:val="00BF538C"/>
    <w:rsid w:val="00BF5B4E"/>
    <w:rsid w:val="00BF7AE2"/>
    <w:rsid w:val="00C10617"/>
    <w:rsid w:val="00C10BAB"/>
    <w:rsid w:val="00C10E79"/>
    <w:rsid w:val="00C11FF6"/>
    <w:rsid w:val="00C12779"/>
    <w:rsid w:val="00C12C9A"/>
    <w:rsid w:val="00C1349D"/>
    <w:rsid w:val="00C16008"/>
    <w:rsid w:val="00C16224"/>
    <w:rsid w:val="00C20CA6"/>
    <w:rsid w:val="00C21297"/>
    <w:rsid w:val="00C21D79"/>
    <w:rsid w:val="00C23178"/>
    <w:rsid w:val="00C23F72"/>
    <w:rsid w:val="00C31F4A"/>
    <w:rsid w:val="00C3254A"/>
    <w:rsid w:val="00C33A4B"/>
    <w:rsid w:val="00C34F92"/>
    <w:rsid w:val="00C36E19"/>
    <w:rsid w:val="00C370DD"/>
    <w:rsid w:val="00C413E5"/>
    <w:rsid w:val="00C423E9"/>
    <w:rsid w:val="00C428F2"/>
    <w:rsid w:val="00C42BF9"/>
    <w:rsid w:val="00C42DDA"/>
    <w:rsid w:val="00C4350F"/>
    <w:rsid w:val="00C43CD0"/>
    <w:rsid w:val="00C43D1E"/>
    <w:rsid w:val="00C446A4"/>
    <w:rsid w:val="00C44DF9"/>
    <w:rsid w:val="00C44F94"/>
    <w:rsid w:val="00C4574F"/>
    <w:rsid w:val="00C45DB6"/>
    <w:rsid w:val="00C511A0"/>
    <w:rsid w:val="00C52810"/>
    <w:rsid w:val="00C533E9"/>
    <w:rsid w:val="00C56EAE"/>
    <w:rsid w:val="00C57C50"/>
    <w:rsid w:val="00C612AE"/>
    <w:rsid w:val="00C633BC"/>
    <w:rsid w:val="00C64336"/>
    <w:rsid w:val="00C64456"/>
    <w:rsid w:val="00C6477E"/>
    <w:rsid w:val="00C65811"/>
    <w:rsid w:val="00C6643F"/>
    <w:rsid w:val="00C66A38"/>
    <w:rsid w:val="00C715CA"/>
    <w:rsid w:val="00C72AAB"/>
    <w:rsid w:val="00C72DC4"/>
    <w:rsid w:val="00C74216"/>
    <w:rsid w:val="00C754C0"/>
    <w:rsid w:val="00C75BC0"/>
    <w:rsid w:val="00C7779C"/>
    <w:rsid w:val="00C777DA"/>
    <w:rsid w:val="00C8174E"/>
    <w:rsid w:val="00C8189E"/>
    <w:rsid w:val="00C84FB7"/>
    <w:rsid w:val="00C856C7"/>
    <w:rsid w:val="00C85A7D"/>
    <w:rsid w:val="00C86000"/>
    <w:rsid w:val="00C87584"/>
    <w:rsid w:val="00C875F3"/>
    <w:rsid w:val="00C90C95"/>
    <w:rsid w:val="00C9291A"/>
    <w:rsid w:val="00C93711"/>
    <w:rsid w:val="00C93A93"/>
    <w:rsid w:val="00C93B6A"/>
    <w:rsid w:val="00C945CD"/>
    <w:rsid w:val="00C94E00"/>
    <w:rsid w:val="00C95BDF"/>
    <w:rsid w:val="00C9605A"/>
    <w:rsid w:val="00C97EAC"/>
    <w:rsid w:val="00CA05E0"/>
    <w:rsid w:val="00CA0A8A"/>
    <w:rsid w:val="00CA12AE"/>
    <w:rsid w:val="00CA22E4"/>
    <w:rsid w:val="00CA26B4"/>
    <w:rsid w:val="00CA33C0"/>
    <w:rsid w:val="00CA340E"/>
    <w:rsid w:val="00CA3BF3"/>
    <w:rsid w:val="00CA58C8"/>
    <w:rsid w:val="00CA5BFD"/>
    <w:rsid w:val="00CA6221"/>
    <w:rsid w:val="00CB1331"/>
    <w:rsid w:val="00CB1F29"/>
    <w:rsid w:val="00CB1F90"/>
    <w:rsid w:val="00CB335D"/>
    <w:rsid w:val="00CB3973"/>
    <w:rsid w:val="00CB4B06"/>
    <w:rsid w:val="00CB5028"/>
    <w:rsid w:val="00CB5977"/>
    <w:rsid w:val="00CB5CAC"/>
    <w:rsid w:val="00CB5E5A"/>
    <w:rsid w:val="00CB6B36"/>
    <w:rsid w:val="00CB7623"/>
    <w:rsid w:val="00CC0323"/>
    <w:rsid w:val="00CC158E"/>
    <w:rsid w:val="00CC324F"/>
    <w:rsid w:val="00CC49EC"/>
    <w:rsid w:val="00CC4B95"/>
    <w:rsid w:val="00CC58C8"/>
    <w:rsid w:val="00CC59F0"/>
    <w:rsid w:val="00CC5AA0"/>
    <w:rsid w:val="00CC6413"/>
    <w:rsid w:val="00CC66BD"/>
    <w:rsid w:val="00CC691A"/>
    <w:rsid w:val="00CC7180"/>
    <w:rsid w:val="00CC775A"/>
    <w:rsid w:val="00CD0035"/>
    <w:rsid w:val="00CD1605"/>
    <w:rsid w:val="00CD43F2"/>
    <w:rsid w:val="00CD4C85"/>
    <w:rsid w:val="00CD6C15"/>
    <w:rsid w:val="00CE06CA"/>
    <w:rsid w:val="00CE166A"/>
    <w:rsid w:val="00CE22DB"/>
    <w:rsid w:val="00CE2D6A"/>
    <w:rsid w:val="00CE31EE"/>
    <w:rsid w:val="00CE4B6E"/>
    <w:rsid w:val="00CE533F"/>
    <w:rsid w:val="00CE5E9C"/>
    <w:rsid w:val="00CF0B84"/>
    <w:rsid w:val="00CF0F1D"/>
    <w:rsid w:val="00CF2AC3"/>
    <w:rsid w:val="00CF2D2A"/>
    <w:rsid w:val="00CF3493"/>
    <w:rsid w:val="00CF4750"/>
    <w:rsid w:val="00CF51CB"/>
    <w:rsid w:val="00CF5439"/>
    <w:rsid w:val="00CF6171"/>
    <w:rsid w:val="00CF6993"/>
    <w:rsid w:val="00CF7EF3"/>
    <w:rsid w:val="00D0036F"/>
    <w:rsid w:val="00D00541"/>
    <w:rsid w:val="00D00CA1"/>
    <w:rsid w:val="00D012E7"/>
    <w:rsid w:val="00D019AE"/>
    <w:rsid w:val="00D022B0"/>
    <w:rsid w:val="00D02C62"/>
    <w:rsid w:val="00D02EEA"/>
    <w:rsid w:val="00D06426"/>
    <w:rsid w:val="00D069CE"/>
    <w:rsid w:val="00D07CD6"/>
    <w:rsid w:val="00D10804"/>
    <w:rsid w:val="00D10FA2"/>
    <w:rsid w:val="00D12AD4"/>
    <w:rsid w:val="00D15BA2"/>
    <w:rsid w:val="00D16EF9"/>
    <w:rsid w:val="00D21FA8"/>
    <w:rsid w:val="00D2250D"/>
    <w:rsid w:val="00D240FA"/>
    <w:rsid w:val="00D2536B"/>
    <w:rsid w:val="00D2537F"/>
    <w:rsid w:val="00D25AFA"/>
    <w:rsid w:val="00D26BF0"/>
    <w:rsid w:val="00D26DE2"/>
    <w:rsid w:val="00D2759C"/>
    <w:rsid w:val="00D31B6C"/>
    <w:rsid w:val="00D43C86"/>
    <w:rsid w:val="00D4457C"/>
    <w:rsid w:val="00D473AE"/>
    <w:rsid w:val="00D50AA0"/>
    <w:rsid w:val="00D52655"/>
    <w:rsid w:val="00D532F3"/>
    <w:rsid w:val="00D55E40"/>
    <w:rsid w:val="00D55F9E"/>
    <w:rsid w:val="00D568B9"/>
    <w:rsid w:val="00D569A2"/>
    <w:rsid w:val="00D56EF1"/>
    <w:rsid w:val="00D6282A"/>
    <w:rsid w:val="00D6396F"/>
    <w:rsid w:val="00D65F6D"/>
    <w:rsid w:val="00D74110"/>
    <w:rsid w:val="00D747C9"/>
    <w:rsid w:val="00D764FA"/>
    <w:rsid w:val="00D77416"/>
    <w:rsid w:val="00D77579"/>
    <w:rsid w:val="00D77DA2"/>
    <w:rsid w:val="00D80211"/>
    <w:rsid w:val="00D81F6B"/>
    <w:rsid w:val="00D82D02"/>
    <w:rsid w:val="00D84B73"/>
    <w:rsid w:val="00D86300"/>
    <w:rsid w:val="00D86CCF"/>
    <w:rsid w:val="00D900FC"/>
    <w:rsid w:val="00D9390F"/>
    <w:rsid w:val="00D93B95"/>
    <w:rsid w:val="00D95626"/>
    <w:rsid w:val="00D960D4"/>
    <w:rsid w:val="00DA0D50"/>
    <w:rsid w:val="00DA101A"/>
    <w:rsid w:val="00DA21F2"/>
    <w:rsid w:val="00DA52D7"/>
    <w:rsid w:val="00DA57E6"/>
    <w:rsid w:val="00DA64B6"/>
    <w:rsid w:val="00DA74F3"/>
    <w:rsid w:val="00DA76B2"/>
    <w:rsid w:val="00DB0E0C"/>
    <w:rsid w:val="00DB16A9"/>
    <w:rsid w:val="00DB3F35"/>
    <w:rsid w:val="00DB51AB"/>
    <w:rsid w:val="00DB5D3F"/>
    <w:rsid w:val="00DB613C"/>
    <w:rsid w:val="00DB6486"/>
    <w:rsid w:val="00DB7022"/>
    <w:rsid w:val="00DB75AE"/>
    <w:rsid w:val="00DC1E6B"/>
    <w:rsid w:val="00DC1F6A"/>
    <w:rsid w:val="00DC2B63"/>
    <w:rsid w:val="00DC31BA"/>
    <w:rsid w:val="00DC3BBD"/>
    <w:rsid w:val="00DC466D"/>
    <w:rsid w:val="00DC48A4"/>
    <w:rsid w:val="00DC6134"/>
    <w:rsid w:val="00DD04D8"/>
    <w:rsid w:val="00DD0C51"/>
    <w:rsid w:val="00DD282A"/>
    <w:rsid w:val="00DD2D24"/>
    <w:rsid w:val="00DD31A2"/>
    <w:rsid w:val="00DD56FD"/>
    <w:rsid w:val="00DD65E5"/>
    <w:rsid w:val="00DD687E"/>
    <w:rsid w:val="00DD7A3F"/>
    <w:rsid w:val="00DE09D7"/>
    <w:rsid w:val="00DE0CFA"/>
    <w:rsid w:val="00DE2898"/>
    <w:rsid w:val="00DE72B7"/>
    <w:rsid w:val="00DE7F76"/>
    <w:rsid w:val="00DF08F5"/>
    <w:rsid w:val="00DF0E5F"/>
    <w:rsid w:val="00DF3227"/>
    <w:rsid w:val="00DF667E"/>
    <w:rsid w:val="00DF7F78"/>
    <w:rsid w:val="00E01877"/>
    <w:rsid w:val="00E033E0"/>
    <w:rsid w:val="00E067EA"/>
    <w:rsid w:val="00E06F29"/>
    <w:rsid w:val="00E121BA"/>
    <w:rsid w:val="00E12BC9"/>
    <w:rsid w:val="00E13CB2"/>
    <w:rsid w:val="00E15594"/>
    <w:rsid w:val="00E2075B"/>
    <w:rsid w:val="00E21B00"/>
    <w:rsid w:val="00E221BA"/>
    <w:rsid w:val="00E230AB"/>
    <w:rsid w:val="00E248E6"/>
    <w:rsid w:val="00E27444"/>
    <w:rsid w:val="00E3060D"/>
    <w:rsid w:val="00E30982"/>
    <w:rsid w:val="00E30BBC"/>
    <w:rsid w:val="00E310BC"/>
    <w:rsid w:val="00E3174F"/>
    <w:rsid w:val="00E31BB2"/>
    <w:rsid w:val="00E3252B"/>
    <w:rsid w:val="00E33677"/>
    <w:rsid w:val="00E33940"/>
    <w:rsid w:val="00E35028"/>
    <w:rsid w:val="00E35ACC"/>
    <w:rsid w:val="00E35C10"/>
    <w:rsid w:val="00E35D22"/>
    <w:rsid w:val="00E3708A"/>
    <w:rsid w:val="00E40318"/>
    <w:rsid w:val="00E403E2"/>
    <w:rsid w:val="00E40FA5"/>
    <w:rsid w:val="00E429D8"/>
    <w:rsid w:val="00E43C66"/>
    <w:rsid w:val="00E51049"/>
    <w:rsid w:val="00E51233"/>
    <w:rsid w:val="00E51D65"/>
    <w:rsid w:val="00E571FA"/>
    <w:rsid w:val="00E57519"/>
    <w:rsid w:val="00E6004F"/>
    <w:rsid w:val="00E6114E"/>
    <w:rsid w:val="00E6301B"/>
    <w:rsid w:val="00E63B2D"/>
    <w:rsid w:val="00E646E4"/>
    <w:rsid w:val="00E65E3C"/>
    <w:rsid w:val="00E663F2"/>
    <w:rsid w:val="00E67589"/>
    <w:rsid w:val="00E7031E"/>
    <w:rsid w:val="00E71DC8"/>
    <w:rsid w:val="00E72171"/>
    <w:rsid w:val="00E73AC8"/>
    <w:rsid w:val="00E7623B"/>
    <w:rsid w:val="00E763E8"/>
    <w:rsid w:val="00E80D7E"/>
    <w:rsid w:val="00E81BD5"/>
    <w:rsid w:val="00E8450C"/>
    <w:rsid w:val="00E851EE"/>
    <w:rsid w:val="00E857B1"/>
    <w:rsid w:val="00E85B6A"/>
    <w:rsid w:val="00E90167"/>
    <w:rsid w:val="00E90A9F"/>
    <w:rsid w:val="00E90B85"/>
    <w:rsid w:val="00E91C76"/>
    <w:rsid w:val="00E9364C"/>
    <w:rsid w:val="00E94877"/>
    <w:rsid w:val="00E94DEF"/>
    <w:rsid w:val="00E95381"/>
    <w:rsid w:val="00EA072C"/>
    <w:rsid w:val="00EA21D0"/>
    <w:rsid w:val="00EA39CB"/>
    <w:rsid w:val="00EA4CCB"/>
    <w:rsid w:val="00EA644E"/>
    <w:rsid w:val="00EB0041"/>
    <w:rsid w:val="00EB14EE"/>
    <w:rsid w:val="00EB1B36"/>
    <w:rsid w:val="00EB29A5"/>
    <w:rsid w:val="00EB35AE"/>
    <w:rsid w:val="00EB3CC7"/>
    <w:rsid w:val="00EB66D0"/>
    <w:rsid w:val="00EB687A"/>
    <w:rsid w:val="00EB78DF"/>
    <w:rsid w:val="00EB7AB2"/>
    <w:rsid w:val="00EB7CEF"/>
    <w:rsid w:val="00EC1D38"/>
    <w:rsid w:val="00EC2A7D"/>
    <w:rsid w:val="00EC2C6B"/>
    <w:rsid w:val="00EC582C"/>
    <w:rsid w:val="00EC6514"/>
    <w:rsid w:val="00EC6C5B"/>
    <w:rsid w:val="00ED00F2"/>
    <w:rsid w:val="00ED077A"/>
    <w:rsid w:val="00ED1128"/>
    <w:rsid w:val="00ED39C8"/>
    <w:rsid w:val="00ED51A9"/>
    <w:rsid w:val="00ED655F"/>
    <w:rsid w:val="00ED6EBF"/>
    <w:rsid w:val="00ED79B8"/>
    <w:rsid w:val="00EE19B9"/>
    <w:rsid w:val="00EE3182"/>
    <w:rsid w:val="00EE3E1E"/>
    <w:rsid w:val="00EE41F4"/>
    <w:rsid w:val="00EE4978"/>
    <w:rsid w:val="00EE4F50"/>
    <w:rsid w:val="00EE54A7"/>
    <w:rsid w:val="00EE622C"/>
    <w:rsid w:val="00EE631E"/>
    <w:rsid w:val="00EE71E0"/>
    <w:rsid w:val="00EF0A24"/>
    <w:rsid w:val="00EF1EEE"/>
    <w:rsid w:val="00EF2945"/>
    <w:rsid w:val="00EF32A0"/>
    <w:rsid w:val="00EF3A13"/>
    <w:rsid w:val="00EF3A8F"/>
    <w:rsid w:val="00EF5364"/>
    <w:rsid w:val="00EF6381"/>
    <w:rsid w:val="00EF7A46"/>
    <w:rsid w:val="00F018E4"/>
    <w:rsid w:val="00F022BF"/>
    <w:rsid w:val="00F02B52"/>
    <w:rsid w:val="00F041BA"/>
    <w:rsid w:val="00F047E0"/>
    <w:rsid w:val="00F04C67"/>
    <w:rsid w:val="00F05446"/>
    <w:rsid w:val="00F05575"/>
    <w:rsid w:val="00F0585D"/>
    <w:rsid w:val="00F05D0E"/>
    <w:rsid w:val="00F06285"/>
    <w:rsid w:val="00F06BE6"/>
    <w:rsid w:val="00F07DCE"/>
    <w:rsid w:val="00F10518"/>
    <w:rsid w:val="00F14117"/>
    <w:rsid w:val="00F15D7F"/>
    <w:rsid w:val="00F17A91"/>
    <w:rsid w:val="00F17D34"/>
    <w:rsid w:val="00F20864"/>
    <w:rsid w:val="00F231AF"/>
    <w:rsid w:val="00F2410E"/>
    <w:rsid w:val="00F24375"/>
    <w:rsid w:val="00F244AC"/>
    <w:rsid w:val="00F271DD"/>
    <w:rsid w:val="00F32AEF"/>
    <w:rsid w:val="00F32B80"/>
    <w:rsid w:val="00F34E40"/>
    <w:rsid w:val="00F35B0D"/>
    <w:rsid w:val="00F375CF"/>
    <w:rsid w:val="00F40268"/>
    <w:rsid w:val="00F41CDD"/>
    <w:rsid w:val="00F427C4"/>
    <w:rsid w:val="00F4330C"/>
    <w:rsid w:val="00F4338D"/>
    <w:rsid w:val="00F440D3"/>
    <w:rsid w:val="00F44841"/>
    <w:rsid w:val="00F4502D"/>
    <w:rsid w:val="00F46F89"/>
    <w:rsid w:val="00F47232"/>
    <w:rsid w:val="00F50EC8"/>
    <w:rsid w:val="00F515C5"/>
    <w:rsid w:val="00F51D3A"/>
    <w:rsid w:val="00F52072"/>
    <w:rsid w:val="00F53A81"/>
    <w:rsid w:val="00F55888"/>
    <w:rsid w:val="00F60F5A"/>
    <w:rsid w:val="00F62138"/>
    <w:rsid w:val="00F6316A"/>
    <w:rsid w:val="00F636B5"/>
    <w:rsid w:val="00F70D8D"/>
    <w:rsid w:val="00F716CC"/>
    <w:rsid w:val="00F74D28"/>
    <w:rsid w:val="00F75861"/>
    <w:rsid w:val="00F75FC7"/>
    <w:rsid w:val="00F806C9"/>
    <w:rsid w:val="00F80F76"/>
    <w:rsid w:val="00F81853"/>
    <w:rsid w:val="00F836D7"/>
    <w:rsid w:val="00F84E5C"/>
    <w:rsid w:val="00F855A8"/>
    <w:rsid w:val="00F858D3"/>
    <w:rsid w:val="00F86671"/>
    <w:rsid w:val="00F86F3E"/>
    <w:rsid w:val="00F87125"/>
    <w:rsid w:val="00F916C5"/>
    <w:rsid w:val="00F92175"/>
    <w:rsid w:val="00F921F1"/>
    <w:rsid w:val="00F94A18"/>
    <w:rsid w:val="00F94C7B"/>
    <w:rsid w:val="00F94EAD"/>
    <w:rsid w:val="00F957A3"/>
    <w:rsid w:val="00FA0616"/>
    <w:rsid w:val="00FA20C7"/>
    <w:rsid w:val="00FA3103"/>
    <w:rsid w:val="00FA4D2D"/>
    <w:rsid w:val="00FA5AF1"/>
    <w:rsid w:val="00FA6B55"/>
    <w:rsid w:val="00FB228E"/>
    <w:rsid w:val="00FB345A"/>
    <w:rsid w:val="00FB36CC"/>
    <w:rsid w:val="00FB5358"/>
    <w:rsid w:val="00FB57BB"/>
    <w:rsid w:val="00FB704E"/>
    <w:rsid w:val="00FB7E08"/>
    <w:rsid w:val="00FC0804"/>
    <w:rsid w:val="00FC1825"/>
    <w:rsid w:val="00FC2B3F"/>
    <w:rsid w:val="00FC3B6D"/>
    <w:rsid w:val="00FC3DAB"/>
    <w:rsid w:val="00FC3F05"/>
    <w:rsid w:val="00FC54BE"/>
    <w:rsid w:val="00FC5856"/>
    <w:rsid w:val="00FC5DEB"/>
    <w:rsid w:val="00FC680E"/>
    <w:rsid w:val="00FC7E2B"/>
    <w:rsid w:val="00FD0569"/>
    <w:rsid w:val="00FD1340"/>
    <w:rsid w:val="00FD14ED"/>
    <w:rsid w:val="00FD3A4E"/>
    <w:rsid w:val="00FD3CAF"/>
    <w:rsid w:val="00FD447F"/>
    <w:rsid w:val="00FD49A3"/>
    <w:rsid w:val="00FD71DE"/>
    <w:rsid w:val="00FE0901"/>
    <w:rsid w:val="00FE2F73"/>
    <w:rsid w:val="00FE48D2"/>
    <w:rsid w:val="00FE51B7"/>
    <w:rsid w:val="00FE7A02"/>
    <w:rsid w:val="00FE7A39"/>
    <w:rsid w:val="00FF083B"/>
    <w:rsid w:val="00FF09A3"/>
    <w:rsid w:val="00FF13BB"/>
    <w:rsid w:val="00FF2310"/>
    <w:rsid w:val="00FF5174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069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AC0699"/>
    <w:p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AC0699"/>
    <w:pPr>
      <w:keepNext/>
      <w:tabs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ascii="Arial" w:eastAsia="Times New Roman" w:hAnsi="Arial" w:cs="Arial"/>
      <w:b/>
      <w:color w:val="1F497D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AC0699"/>
    <w:pPr>
      <w:numPr>
        <w:ilvl w:val="2"/>
      </w:numPr>
      <w:tabs>
        <w:tab w:val="num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AC0699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AC0699"/>
    <w:pPr>
      <w:keepNext/>
      <w:suppressAutoHyphens/>
      <w:spacing w:after="0" w:line="240" w:lineRule="auto"/>
      <w:outlineLvl w:val="4"/>
    </w:pPr>
    <w:rPr>
      <w:rFonts w:ascii="Arial" w:eastAsia="Times New Roman" w:hAnsi="Arial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AC0699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AC0699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AC0699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AC0699"/>
    <w:pPr>
      <w:keepNext/>
      <w:suppressAutoHyphens/>
      <w:spacing w:before="20" w:after="20" w:line="240" w:lineRule="exact"/>
      <w:outlineLvl w:val="8"/>
    </w:pPr>
    <w:rPr>
      <w:rFonts w:ascii="Arial" w:eastAsia="Times New Roman" w:hAnsi="Arial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  <w:rsid w:val="00AC06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0699"/>
  </w:style>
  <w:style w:type="paragraph" w:customStyle="1" w:styleId="TAL">
    <w:name w:val="TAL"/>
    <w:basedOn w:val="Normal"/>
    <w:rsid w:val="00AC0699"/>
    <w:pPr>
      <w:keepNext/>
      <w:keepLines/>
      <w:widowControl w:val="0"/>
      <w:spacing w:after="0" w:line="240" w:lineRule="auto"/>
    </w:pPr>
    <w:rPr>
      <w:rFonts w:ascii="Arial" w:eastAsia="MS Mincho" w:hAnsi="Arial"/>
      <w:sz w:val="20"/>
      <w:szCs w:val="20"/>
    </w:rPr>
  </w:style>
  <w:style w:type="paragraph" w:styleId="BodyText">
    <w:name w:val="Body Text"/>
    <w:aliases w:val="AvtalBrödtext,Bodytext"/>
    <w:basedOn w:val="Normal"/>
    <w:link w:val="BodyTextChar"/>
    <w:unhideWhenUsed/>
    <w:rsid w:val="00AC0699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AC0699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Heading">
    <w:name w:val="Heading"/>
    <w:basedOn w:val="Normal"/>
    <w:next w:val="BodyText"/>
    <w:rsid w:val="00AC0699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BodyTextIndent2">
    <w:name w:val="Body Text Indent 2"/>
    <w:basedOn w:val="Normal"/>
    <w:link w:val="BodyTextIndent2Char"/>
    <w:unhideWhenUsed/>
    <w:rsid w:val="00AC0699"/>
    <w:pPr>
      <w:widowControl w:val="0"/>
      <w:spacing w:after="0" w:line="240" w:lineRule="auto"/>
      <w:ind w:left="720"/>
    </w:pPr>
    <w:rPr>
      <w:rFonts w:ascii="Arial" w:eastAsia="Times New Roman" w:hAnsi="Arial"/>
      <w:sz w:val="20"/>
      <w:szCs w:val="20"/>
    </w:rPr>
  </w:style>
  <w:style w:type="paragraph" w:customStyle="1" w:styleId="TAH">
    <w:name w:val="TAH"/>
    <w:basedOn w:val="TAC"/>
    <w:rsid w:val="002A18E2"/>
    <w:rPr>
      <w:b/>
    </w:rPr>
  </w:style>
  <w:style w:type="paragraph" w:customStyle="1" w:styleId="HE">
    <w:name w:val="HE"/>
    <w:basedOn w:val="Normal"/>
    <w:rsid w:val="002A18E2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AC0699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styleId="CommentReference">
    <w:name w:val="annotation reference"/>
    <w:semiHidden/>
    <w:unhideWhenUsed/>
    <w:rsid w:val="00AC069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C0699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0699"/>
    <w:rPr>
      <w:b/>
      <w:bCs/>
    </w:rPr>
  </w:style>
  <w:style w:type="paragraph" w:customStyle="1" w:styleId="CRCoverPage">
    <w:name w:val="CR Cover Page"/>
    <w:rsid w:val="00AC0699"/>
    <w:pPr>
      <w:suppressAutoHyphens/>
      <w:spacing w:after="120"/>
    </w:pPr>
    <w:rPr>
      <w:rFonts w:ascii="Arial" w:hAnsi="Arial" w:cs="CG Times (WN)"/>
      <w:lang w:eastAsia="ar-SA"/>
    </w:rPr>
  </w:style>
  <w:style w:type="character" w:styleId="Hyperlink">
    <w:name w:val="Hyperlink"/>
    <w:unhideWhenUsed/>
    <w:rsid w:val="00AC0699"/>
    <w:rPr>
      <w:color w:val="0000FF"/>
      <w:u w:val="single"/>
    </w:rPr>
  </w:style>
  <w:style w:type="paragraph" w:styleId="EndnoteText">
    <w:name w:val="endnote text"/>
    <w:basedOn w:val="Normal"/>
    <w:semiHidden/>
    <w:rsid w:val="002A18E2"/>
  </w:style>
  <w:style w:type="character" w:styleId="EndnoteReference">
    <w:name w:val="endnote reference"/>
    <w:semiHidden/>
    <w:unhideWhenUsed/>
    <w:rsid w:val="00AC0699"/>
    <w:rPr>
      <w:vertAlign w:val="superscript"/>
    </w:rPr>
  </w:style>
  <w:style w:type="paragraph" w:styleId="TOC8">
    <w:name w:val="toc 8"/>
    <w:basedOn w:val="Normal"/>
    <w:next w:val="Normal"/>
    <w:autoRedefine/>
    <w:semiHidden/>
    <w:unhideWhenUsed/>
    <w:rsid w:val="00AC0699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/>
      <w:sz w:val="18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C0699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/>
      <w:b/>
      <w:caps/>
      <w:sz w:val="20"/>
      <w:szCs w:val="20"/>
      <w:lang w:eastAsia="ar-SA"/>
    </w:rPr>
  </w:style>
  <w:style w:type="paragraph" w:customStyle="1" w:styleId="ZT">
    <w:name w:val="ZT"/>
    <w:rsid w:val="00AC06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styleId="TOC5">
    <w:name w:val="toc 5"/>
    <w:basedOn w:val="Normal"/>
    <w:next w:val="Normal"/>
    <w:autoRedefine/>
    <w:semiHidden/>
    <w:unhideWhenUsed/>
    <w:rsid w:val="00AC0699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/>
      <w:sz w:val="18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AC0699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/>
      <w:sz w:val="18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C0699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/>
      <w:i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AC0699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/>
      <w:smallCaps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AC0699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1">
    <w:name w:val="index 1"/>
    <w:basedOn w:val="Normal"/>
    <w:next w:val="Normal"/>
    <w:autoRedefine/>
    <w:semiHidden/>
    <w:unhideWhenUsed/>
    <w:rsid w:val="00AC0699"/>
    <w:pPr>
      <w:suppressAutoHyphens/>
      <w:spacing w:after="0" w:line="240" w:lineRule="auto"/>
      <w:ind w:left="200" w:hanging="200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H">
    <w:name w:val="ZH"/>
    <w:rsid w:val="002A18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A18E2"/>
    <w:pPr>
      <w:outlineLvl w:val="9"/>
    </w:pPr>
  </w:style>
  <w:style w:type="paragraph" w:styleId="ListNumber2">
    <w:name w:val="List Number 2"/>
    <w:basedOn w:val="Normal"/>
    <w:unhideWhenUsed/>
    <w:rsid w:val="00AC0699"/>
    <w:pPr>
      <w:numPr>
        <w:numId w:val="2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AC0699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AC0699"/>
    <w:pPr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TAC">
    <w:name w:val="TAC"/>
    <w:basedOn w:val="Normal"/>
    <w:rsid w:val="00AC0699"/>
    <w:pPr>
      <w:keepNext/>
      <w:keepLines/>
      <w:spacing w:after="0" w:line="240" w:lineRule="auto"/>
      <w:jc w:val="center"/>
    </w:pPr>
    <w:rPr>
      <w:rFonts w:ascii="Arial" w:eastAsia="MS Mincho" w:hAnsi="Arial"/>
      <w:sz w:val="20"/>
      <w:szCs w:val="20"/>
    </w:rPr>
  </w:style>
  <w:style w:type="paragraph" w:customStyle="1" w:styleId="TF">
    <w:name w:val="TF"/>
    <w:basedOn w:val="TH"/>
    <w:rsid w:val="002A18E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18E2"/>
    <w:pPr>
      <w:keepLines/>
      <w:ind w:left="1135" w:hanging="851"/>
    </w:pPr>
  </w:style>
  <w:style w:type="paragraph" w:styleId="TOC9">
    <w:name w:val="toc 9"/>
    <w:basedOn w:val="Normal"/>
    <w:next w:val="Normal"/>
    <w:autoRedefine/>
    <w:semiHidden/>
    <w:unhideWhenUsed/>
    <w:rsid w:val="00AC0699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/>
      <w:sz w:val="18"/>
      <w:szCs w:val="20"/>
      <w:lang w:eastAsia="ar-SA"/>
    </w:rPr>
  </w:style>
  <w:style w:type="paragraph" w:customStyle="1" w:styleId="EX">
    <w:name w:val="EX"/>
    <w:basedOn w:val="Normal"/>
    <w:rsid w:val="002A18E2"/>
    <w:pPr>
      <w:keepLines/>
      <w:ind w:left="1702" w:hanging="1418"/>
    </w:pPr>
  </w:style>
  <w:style w:type="paragraph" w:customStyle="1" w:styleId="FP">
    <w:name w:val="FP"/>
    <w:rsid w:val="00AC0699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LD">
    <w:name w:val="LD"/>
    <w:rsid w:val="002A18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A18E2"/>
    <w:pPr>
      <w:spacing w:after="0"/>
    </w:pPr>
  </w:style>
  <w:style w:type="paragraph" w:customStyle="1" w:styleId="EW">
    <w:name w:val="EW"/>
    <w:basedOn w:val="Normal"/>
    <w:rsid w:val="00AC0699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rsid w:val="00AC0699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/>
      <w:sz w:val="18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AC0699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/>
      <w:sz w:val="18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AC0699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AC0699"/>
    <w:pPr>
      <w:numPr>
        <w:numId w:val="2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AC0699"/>
    <w:pPr>
      <w:numPr>
        <w:numId w:val="20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EQ">
    <w:name w:val="EQ"/>
    <w:basedOn w:val="Normal"/>
    <w:next w:val="Normal"/>
    <w:rsid w:val="00AC069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TH">
    <w:name w:val="TH"/>
    <w:basedOn w:val="Normal"/>
    <w:rsid w:val="002A18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18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18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A18E2"/>
    <w:pPr>
      <w:jc w:val="right"/>
    </w:pPr>
  </w:style>
  <w:style w:type="paragraph" w:customStyle="1" w:styleId="H6">
    <w:name w:val="H6"/>
    <w:basedOn w:val="Heading5"/>
    <w:next w:val="Normal"/>
    <w:rsid w:val="002A18E2"/>
    <w:pPr>
      <w:ind w:left="1985" w:hanging="1985"/>
      <w:outlineLvl w:val="9"/>
    </w:pPr>
  </w:style>
  <w:style w:type="paragraph" w:customStyle="1" w:styleId="TAN">
    <w:name w:val="TAN"/>
    <w:basedOn w:val="TAL"/>
    <w:rsid w:val="002A18E2"/>
    <w:pPr>
      <w:ind w:left="851" w:hanging="851"/>
    </w:pPr>
  </w:style>
  <w:style w:type="paragraph" w:customStyle="1" w:styleId="ZA">
    <w:name w:val="ZA"/>
    <w:rsid w:val="002A18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A18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A18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A18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A18E2"/>
    <w:pPr>
      <w:framePr w:wrap="notBeside" w:y="16161"/>
    </w:pPr>
  </w:style>
  <w:style w:type="character" w:customStyle="1" w:styleId="ZGSM">
    <w:name w:val="ZGSM"/>
    <w:rsid w:val="002A18E2"/>
  </w:style>
  <w:style w:type="paragraph" w:styleId="List2">
    <w:name w:val="List 2"/>
    <w:basedOn w:val="Normal"/>
    <w:unhideWhenUsed/>
    <w:rsid w:val="00AC0699"/>
    <w:pPr>
      <w:suppressAutoHyphens/>
      <w:spacing w:after="0" w:line="240" w:lineRule="auto"/>
      <w:ind w:left="566" w:hanging="283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G">
    <w:name w:val="ZG"/>
    <w:rsid w:val="002A18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A18E2"/>
    <w:pPr>
      <w:ind w:left="1135"/>
    </w:pPr>
  </w:style>
  <w:style w:type="paragraph" w:styleId="List4">
    <w:name w:val="List 4"/>
    <w:basedOn w:val="List3"/>
    <w:rsid w:val="002A18E2"/>
    <w:pPr>
      <w:ind w:left="1418"/>
    </w:pPr>
  </w:style>
  <w:style w:type="paragraph" w:styleId="List5">
    <w:name w:val="List 5"/>
    <w:basedOn w:val="List4"/>
    <w:rsid w:val="002A18E2"/>
    <w:pPr>
      <w:ind w:left="1702"/>
    </w:pPr>
  </w:style>
  <w:style w:type="paragraph" w:customStyle="1" w:styleId="EditorsNote">
    <w:name w:val="Editor's Note"/>
    <w:basedOn w:val="NO"/>
    <w:rsid w:val="002A18E2"/>
    <w:rPr>
      <w:color w:val="FF0000"/>
    </w:rPr>
  </w:style>
  <w:style w:type="paragraph" w:styleId="List">
    <w:name w:val="List"/>
    <w:basedOn w:val="Normal"/>
    <w:unhideWhenUsed/>
    <w:rsid w:val="00AC0699"/>
    <w:pPr>
      <w:suppressAutoHyphens/>
      <w:spacing w:after="0" w:line="240" w:lineRule="auto"/>
      <w:ind w:left="283" w:hanging="283"/>
    </w:pPr>
    <w:rPr>
      <w:rFonts w:ascii="Arial" w:eastAsia="Times New Roman" w:hAnsi="Arial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AC0699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AC0699"/>
    <w:pPr>
      <w:numPr>
        <w:numId w:val="2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AC0699"/>
    <w:pPr>
      <w:numPr>
        <w:numId w:val="23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B1">
    <w:name w:val="B1"/>
    <w:basedOn w:val="Normal"/>
    <w:link w:val="B1Char"/>
    <w:rsid w:val="00AC0699"/>
    <w:pPr>
      <w:spacing w:after="0" w:line="240" w:lineRule="auto"/>
      <w:ind w:left="567" w:hanging="567"/>
      <w:jc w:val="both"/>
    </w:pPr>
    <w:rPr>
      <w:rFonts w:ascii="Arial" w:eastAsia="Times New Roman" w:hAnsi="Arial"/>
      <w:sz w:val="20"/>
      <w:szCs w:val="20"/>
    </w:rPr>
  </w:style>
  <w:style w:type="paragraph" w:customStyle="1" w:styleId="B2">
    <w:name w:val="B2"/>
    <w:basedOn w:val="List2"/>
    <w:rsid w:val="00AC0699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2A18E2"/>
  </w:style>
  <w:style w:type="paragraph" w:customStyle="1" w:styleId="B4">
    <w:name w:val="B4"/>
    <w:basedOn w:val="List4"/>
    <w:rsid w:val="002A18E2"/>
  </w:style>
  <w:style w:type="paragraph" w:customStyle="1" w:styleId="B5">
    <w:name w:val="B5"/>
    <w:basedOn w:val="List5"/>
    <w:rsid w:val="002A18E2"/>
  </w:style>
  <w:style w:type="paragraph" w:styleId="Footer">
    <w:name w:val="footer"/>
    <w:basedOn w:val="Normal"/>
    <w:link w:val="FooterChar"/>
    <w:unhideWhenUsed/>
    <w:rsid w:val="00AC0699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ZTD">
    <w:name w:val="ZTD"/>
    <w:basedOn w:val="ZB"/>
    <w:rsid w:val="002A18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AC0699"/>
    <w:pPr>
      <w:suppressAutoHyphens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2A18E2"/>
    <w:rPr>
      <w:rFonts w:eastAsia="Times New Roman"/>
    </w:rPr>
  </w:style>
  <w:style w:type="character" w:customStyle="1" w:styleId="B1Char">
    <w:name w:val="B1 Char"/>
    <w:link w:val="B1"/>
    <w:rsid w:val="002A18E2"/>
    <w:rPr>
      <w:rFonts w:ascii="Arial" w:eastAsia="Times New Roman" w:hAnsi="Arial"/>
      <w:lang w:eastAsia="en-US"/>
    </w:rPr>
  </w:style>
  <w:style w:type="paragraph" w:customStyle="1" w:styleId="Guidance">
    <w:name w:val="Guidance"/>
    <w:basedOn w:val="Normal"/>
    <w:rsid w:val="002A18E2"/>
    <w:rPr>
      <w:i/>
      <w:color w:val="0000FF"/>
    </w:rPr>
  </w:style>
  <w:style w:type="paragraph" w:styleId="Caption">
    <w:name w:val="caption"/>
    <w:basedOn w:val="Normal"/>
    <w:unhideWhenUsed/>
    <w:qFormat/>
    <w:rsid w:val="00AC069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Body">
    <w:name w:val="Body"/>
    <w:basedOn w:val="Normal"/>
    <w:link w:val="BodyChar"/>
    <w:uiPriority w:val="99"/>
    <w:rsid w:val="002A18E2"/>
    <w:pPr>
      <w:spacing w:after="120"/>
    </w:pPr>
    <w:rPr>
      <w:rFonts w:ascii="Arial" w:hAnsi="Arial"/>
      <w:szCs w:val="24"/>
      <w:lang w:val="en-US" w:eastAsia="ja-JP"/>
    </w:rPr>
  </w:style>
  <w:style w:type="character" w:customStyle="1" w:styleId="BodyChar">
    <w:name w:val="Body Char"/>
    <w:link w:val="Body"/>
    <w:uiPriority w:val="99"/>
    <w:locked/>
    <w:rsid w:val="002A18E2"/>
    <w:rPr>
      <w:rFonts w:ascii="Arial" w:eastAsia="Times New Roman" w:hAnsi="Arial"/>
      <w:szCs w:val="24"/>
      <w:lang w:val="en-US" w:eastAsia="ja-JP"/>
    </w:rPr>
  </w:style>
  <w:style w:type="paragraph" w:customStyle="1" w:styleId="AP">
    <w:name w:val="AP"/>
    <w:basedOn w:val="Normal"/>
    <w:rsid w:val="00AC0699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/>
      <w:b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C0699"/>
    <w:pPr>
      <w:suppressAutoHyphens/>
      <w:spacing w:after="0" w:line="240" w:lineRule="auto"/>
      <w:ind w:left="720"/>
    </w:pPr>
    <w:rPr>
      <w:rFonts w:ascii="Arial" w:eastAsia="Times New Roman" w:hAnsi="Arial"/>
      <w:sz w:val="20"/>
      <w:szCs w:val="20"/>
      <w:lang w:eastAsia="ar-SA"/>
    </w:rPr>
  </w:style>
  <w:style w:type="character" w:styleId="FollowedHyperlink">
    <w:name w:val="FollowedHyperlink"/>
    <w:unhideWhenUsed/>
    <w:rsid w:val="00AC0699"/>
    <w:rPr>
      <w:color w:val="800080"/>
      <w:u w:val="single"/>
    </w:rPr>
  </w:style>
  <w:style w:type="paragraph" w:styleId="NormalWeb">
    <w:name w:val="Normal (Web)"/>
    <w:basedOn w:val="Normal"/>
    <w:unhideWhenUsed/>
    <w:rsid w:val="00AC0699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Revision">
    <w:name w:val="Revision"/>
    <w:hidden/>
    <w:uiPriority w:val="99"/>
    <w:semiHidden/>
    <w:rsid w:val="002A18E2"/>
    <w:rPr>
      <w:rFonts w:ascii="Arial" w:eastAsia="MS Mincho" w:hAnsi="Arial" w:cs="Arial"/>
      <w:lang w:eastAsia="ja-JP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AC06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1Char">
    <w:name w:val="Heading 1 Char"/>
    <w:link w:val="Heading1"/>
    <w:rsid w:val="00AC0699"/>
    <w:rPr>
      <w:rFonts w:ascii="Arial" w:eastAsia="Times New Roman" w:hAnsi="Arial" w:cs="Arial"/>
      <w:b/>
      <w:color w:val="1F497D"/>
      <w:sz w:val="24"/>
      <w:lang w:eastAsia="ar-SA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AC0699"/>
    <w:rPr>
      <w:rFonts w:ascii="Arial" w:eastAsia="Times New Roman" w:hAnsi="Arial" w:cs="Arial"/>
      <w:b/>
      <w:color w:val="1F497D"/>
      <w:sz w:val="22"/>
      <w:lang w:eastAsia="ar-SA"/>
    </w:rPr>
  </w:style>
  <w:style w:type="character" w:customStyle="1" w:styleId="Heading4Char">
    <w:name w:val="Heading 4 Char"/>
    <w:aliases w:val="h4 Char1,H4 Char1"/>
    <w:link w:val="Heading4"/>
    <w:rsid w:val="00AC0699"/>
    <w:rPr>
      <w:rFonts w:ascii="Arial" w:eastAsia="Times New Roman" w:hAnsi="Arial"/>
      <w:b/>
      <w:lang w:eastAsia="ar-SA"/>
    </w:rPr>
  </w:style>
  <w:style w:type="character" w:customStyle="1" w:styleId="Heading5Char">
    <w:name w:val="Heading 5 Char"/>
    <w:aliases w:val="H5 Char1"/>
    <w:link w:val="Heading5"/>
    <w:rsid w:val="00AC0699"/>
    <w:rPr>
      <w:rFonts w:ascii="Arial" w:eastAsia="Times New Roman" w:hAnsi="Arial"/>
      <w:b/>
      <w:color w:val="000000"/>
      <w:lang w:eastAsia="ar-SA"/>
    </w:rPr>
  </w:style>
  <w:style w:type="character" w:customStyle="1" w:styleId="Heading6Char">
    <w:name w:val="Heading 6 Char"/>
    <w:link w:val="Heading6"/>
    <w:rsid w:val="00AC0699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Heading7Char">
    <w:name w:val="Heading 7 Char"/>
    <w:link w:val="Heading7"/>
    <w:rsid w:val="00AC0699"/>
    <w:rPr>
      <w:rFonts w:ascii="Arial" w:eastAsia="Times New Roman" w:hAnsi="Arial"/>
      <w:b/>
      <w:color w:val="000000"/>
      <w:sz w:val="24"/>
      <w:lang w:eastAsia="ar-SA"/>
    </w:rPr>
  </w:style>
  <w:style w:type="character" w:customStyle="1" w:styleId="Heading8Char">
    <w:name w:val="Heading 8 Char"/>
    <w:link w:val="Heading8"/>
    <w:rsid w:val="00AC0699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Heading9Char">
    <w:name w:val="Heading 9 Char"/>
    <w:link w:val="Heading9"/>
    <w:rsid w:val="00AC0699"/>
    <w:rPr>
      <w:rFonts w:ascii="Arial" w:eastAsia="Times New Roman" w:hAnsi="Arial"/>
      <w:b/>
      <w:color w:val="FF0000"/>
      <w:sz w:val="16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AC0699"/>
  </w:style>
  <w:style w:type="character" w:customStyle="1" w:styleId="BodyTextChar">
    <w:name w:val="Body Text Char"/>
    <w:aliases w:val="AvtalBrödtext Char,Bodytext Char"/>
    <w:link w:val="BodyText"/>
    <w:rsid w:val="00AC0699"/>
    <w:rPr>
      <w:rFonts w:ascii="Arial" w:eastAsia="Times New Roman" w:hAnsi="Arial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AC0699"/>
    <w:rPr>
      <w:rFonts w:ascii="Arial" w:eastAsia="Times New Roman" w:hAnsi="Arial" w:cs="Arial"/>
      <w:b/>
      <w:color w:val="1F497D"/>
      <w:sz w:val="22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AC0699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AC0699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AC0699"/>
    <w:rPr>
      <w:rFonts w:ascii="Cambria" w:eastAsia="Times New Roman" w:hAnsi="Cambria" w:cs="Times New Roman"/>
      <w:color w:val="243F60"/>
      <w:lang w:eastAsia="ar-SA"/>
    </w:rPr>
  </w:style>
  <w:style w:type="paragraph" w:styleId="Index3">
    <w:name w:val="index 3"/>
    <w:basedOn w:val="Normal"/>
    <w:next w:val="Normal"/>
    <w:autoRedefine/>
    <w:unhideWhenUsed/>
    <w:rsid w:val="00AC0699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AC0699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AC0699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AC0699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AC0699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AC0699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AC0699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AC0699"/>
    <w:rPr>
      <w:rFonts w:ascii="Arial" w:eastAsia="Times New Roman" w:hAnsi="Arial"/>
      <w:lang w:eastAsia="ar-SA"/>
    </w:rPr>
  </w:style>
  <w:style w:type="character" w:customStyle="1" w:styleId="CommentTextChar">
    <w:name w:val="Comment Text Char"/>
    <w:link w:val="CommentText"/>
    <w:semiHidden/>
    <w:rsid w:val="00AC0699"/>
    <w:rPr>
      <w:rFonts w:ascii="Arial" w:eastAsia="Times New Roman" w:hAnsi="Arial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AC0699"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semiHidden/>
    <w:rsid w:val="00AC0699"/>
  </w:style>
  <w:style w:type="character" w:customStyle="1" w:styleId="FooterChar">
    <w:name w:val="Footer Char"/>
    <w:link w:val="Footer"/>
    <w:rsid w:val="00AC0699"/>
    <w:rPr>
      <w:rFonts w:ascii="Arial" w:eastAsia="Times New Roman" w:hAnsi="Arial"/>
      <w:lang w:eastAsia="ar-SA"/>
    </w:rPr>
  </w:style>
  <w:style w:type="paragraph" w:styleId="IndexHeading">
    <w:name w:val="index heading"/>
    <w:basedOn w:val="Normal"/>
    <w:next w:val="Index1"/>
    <w:unhideWhenUsed/>
    <w:rsid w:val="00AC0699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AC0699"/>
    <w:pPr>
      <w:suppressLineNumbers/>
      <w:suppressAutoHyphens/>
      <w:spacing w:after="6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styleId="ListNumber3">
    <w:name w:val="List Number 3"/>
    <w:basedOn w:val="Normal"/>
    <w:unhideWhenUsed/>
    <w:rsid w:val="00AC0699"/>
    <w:pPr>
      <w:numPr>
        <w:numId w:val="2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AC0699"/>
    <w:pPr>
      <w:numPr>
        <w:numId w:val="2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AC0699"/>
    <w:pPr>
      <w:numPr>
        <w:numId w:val="2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AC0699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AC0699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AC0699"/>
    <w:pPr>
      <w:suppressAutoHyphens/>
      <w:spacing w:after="0" w:line="240" w:lineRule="auto"/>
      <w:ind w:left="708"/>
    </w:pPr>
    <w:rPr>
      <w:rFonts w:ascii="Arial" w:eastAsia="Times New Roman" w:hAnsi="Arial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AC0699"/>
    <w:rPr>
      <w:rFonts w:ascii="Arial" w:eastAsia="Times New Roman" w:hAnsi="Arial"/>
      <w:i/>
      <w:lang w:eastAsia="ar-SA"/>
    </w:rPr>
  </w:style>
  <w:style w:type="paragraph" w:styleId="BodyText2">
    <w:name w:val="Body Text 2"/>
    <w:basedOn w:val="Normal"/>
    <w:link w:val="BodyText2Char"/>
    <w:unhideWhenUsed/>
    <w:rsid w:val="00AC0699"/>
    <w:pPr>
      <w:spacing w:after="12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BodyText2Char">
    <w:name w:val="Body Text 2 Char"/>
    <w:link w:val="BodyText2"/>
    <w:rsid w:val="00AC0699"/>
    <w:rPr>
      <w:rFonts w:ascii="Arial" w:eastAsia="Times New Roman" w:hAnsi="Arial"/>
      <w:szCs w:val="24"/>
      <w:lang w:eastAsia="en-US"/>
    </w:rPr>
  </w:style>
  <w:style w:type="paragraph" w:styleId="BodyText3">
    <w:name w:val="Body Text 3"/>
    <w:basedOn w:val="Normal"/>
    <w:link w:val="BodyText3Char1"/>
    <w:unhideWhenUsed/>
    <w:rsid w:val="00AC0699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AC0699"/>
    <w:rPr>
      <w:sz w:val="16"/>
      <w:szCs w:val="16"/>
    </w:rPr>
  </w:style>
  <w:style w:type="character" w:customStyle="1" w:styleId="BodyTextIndent2Char">
    <w:name w:val="Body Text Indent 2 Char"/>
    <w:link w:val="BodyTextIndent2"/>
    <w:rsid w:val="00AC0699"/>
    <w:rPr>
      <w:rFonts w:ascii="Arial" w:eastAsia="Times New Roman" w:hAnsi="Arial"/>
      <w:lang w:eastAsia="en-US"/>
    </w:rPr>
  </w:style>
  <w:style w:type="paragraph" w:styleId="DocumentMap">
    <w:name w:val="Document Map"/>
    <w:basedOn w:val="Normal"/>
    <w:link w:val="DocumentMapChar"/>
    <w:unhideWhenUsed/>
    <w:rsid w:val="00AC0699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C0699"/>
    <w:rPr>
      <w:rFonts w:ascii="Tahoma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nhideWhenUsed/>
    <w:rsid w:val="00AC0699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AC0699"/>
    <w:rPr>
      <w:rFonts w:ascii="Courier New" w:eastAsia="MS Mincho" w:hAnsi="Courier New" w:cs="Courier New"/>
      <w:lang w:eastAsia="ja-JP"/>
    </w:rPr>
  </w:style>
  <w:style w:type="character" w:customStyle="1" w:styleId="CommentSubjectChar">
    <w:name w:val="Comment Subject Char"/>
    <w:link w:val="CommentSubject"/>
    <w:semiHidden/>
    <w:rsid w:val="00AC0699"/>
    <w:rPr>
      <w:rFonts w:ascii="Arial" w:eastAsia="Times New Roman" w:hAnsi="Arial"/>
      <w:b/>
      <w:bCs/>
      <w:lang w:eastAsia="ar-SA"/>
    </w:rPr>
  </w:style>
  <w:style w:type="character" w:customStyle="1" w:styleId="BalloonTextChar">
    <w:name w:val="Balloon Text Char"/>
    <w:link w:val="BalloonText"/>
    <w:semiHidden/>
    <w:rsid w:val="00AC0699"/>
    <w:rPr>
      <w:rFonts w:ascii="Tahoma" w:eastAsia="Times New Roman" w:hAnsi="Tahoma" w:cs="Tahoma"/>
      <w:sz w:val="16"/>
      <w:szCs w:val="16"/>
      <w:lang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0699"/>
    <w:pPr>
      <w:keepNext/>
      <w:keepLines/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AC0699"/>
    <w:pPr>
      <w:ind w:left="2268"/>
    </w:pPr>
  </w:style>
  <w:style w:type="paragraph" w:customStyle="1" w:styleId="Heading10">
    <w:name w:val="Heading 10"/>
    <w:basedOn w:val="Heading"/>
    <w:next w:val="BodyText"/>
    <w:rsid w:val="00AC0699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AC0699"/>
    <w:pPr>
      <w:suppressLineNumbers/>
      <w:suppressAutoHyphens/>
      <w:spacing w:after="0" w:line="240" w:lineRule="auto"/>
    </w:pPr>
    <w:rPr>
      <w:rFonts w:ascii="Arial" w:eastAsia="Times New Roman" w:hAnsi="Arial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AC0699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AC0699"/>
  </w:style>
  <w:style w:type="paragraph" w:customStyle="1" w:styleId="Text">
    <w:name w:val="Text"/>
    <w:basedOn w:val="Normal"/>
    <w:rsid w:val="00AC0699"/>
    <w:pPr>
      <w:suppressAutoHyphens/>
      <w:spacing w:after="120" w:line="240" w:lineRule="auto"/>
    </w:pPr>
    <w:rPr>
      <w:rFonts w:ascii="Arial" w:eastAsia="MS Mincho" w:hAnsi="Arial"/>
      <w:szCs w:val="20"/>
      <w:lang w:eastAsia="ar-SA"/>
    </w:rPr>
  </w:style>
  <w:style w:type="paragraph" w:customStyle="1" w:styleId="Index">
    <w:name w:val="Index"/>
    <w:basedOn w:val="Normal"/>
    <w:rsid w:val="00AC0699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AC0699"/>
    <w:pPr>
      <w:tabs>
        <w:tab w:val="right" w:leader="dot" w:pos="9069"/>
      </w:tabs>
    </w:pPr>
  </w:style>
  <w:style w:type="paragraph" w:customStyle="1" w:styleId="HorizontalLine">
    <w:name w:val="Horizontal Line"/>
    <w:basedOn w:val="Normal"/>
    <w:next w:val="BodyText"/>
    <w:rsid w:val="00AC0699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AC0699"/>
    <w:pPr>
      <w:spacing w:after="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AC0699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AC0699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AC0699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AC0699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AC0699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ZchnZchn">
    <w:name w:val="Zchn Zchn"/>
    <w:basedOn w:val="Normal"/>
    <w:semiHidden/>
    <w:rsid w:val="00AC0699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AC0699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CISION">
    <w:name w:val="DECISION"/>
    <w:basedOn w:val="Normal"/>
    <w:rsid w:val="00AC0699"/>
    <w:pPr>
      <w:widowControl w:val="0"/>
      <w:numPr>
        <w:numId w:val="28"/>
      </w:numPr>
      <w:spacing w:before="120" w:after="120" w:line="240" w:lineRule="auto"/>
      <w:jc w:val="both"/>
    </w:pPr>
    <w:rPr>
      <w:rFonts w:ascii="Arial" w:eastAsia="Times New Roman" w:hAnsi="Arial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AC0699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AC06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AC0699"/>
    <w:pPr>
      <w:spacing w:after="160" w:line="240" w:lineRule="exact"/>
    </w:pPr>
    <w:rPr>
      <w:rFonts w:ascii="Arial" w:eastAsia="SimSun" w:hAnsi="Arial"/>
      <w:sz w:val="20"/>
      <w:lang w:val="en-US"/>
    </w:rPr>
  </w:style>
  <w:style w:type="paragraph" w:customStyle="1" w:styleId="body0">
    <w:name w:val="body"/>
    <w:rsid w:val="00AC0699"/>
    <w:pPr>
      <w:spacing w:after="120"/>
    </w:pPr>
    <w:rPr>
      <w:rFonts w:eastAsia="Batang"/>
      <w:lang w:val="en-US" w:eastAsia="en-US"/>
    </w:rPr>
  </w:style>
  <w:style w:type="paragraph" w:customStyle="1" w:styleId="Paragraph">
    <w:name w:val="Paragraph"/>
    <w:basedOn w:val="Normal"/>
    <w:rsid w:val="00AC0699"/>
    <w:pPr>
      <w:spacing w:after="120" w:line="240" w:lineRule="auto"/>
    </w:pPr>
    <w:rPr>
      <w:rFonts w:ascii="Arial" w:eastAsia="Batang" w:hAnsi="Arial"/>
      <w:sz w:val="20"/>
      <w:szCs w:val="20"/>
      <w:lang w:val="en-US"/>
    </w:rPr>
  </w:style>
  <w:style w:type="paragraph" w:customStyle="1" w:styleId="Item1">
    <w:name w:val="Item1"/>
    <w:basedOn w:val="Heading1"/>
    <w:rsid w:val="00AC0699"/>
    <w:pPr>
      <w:keepNext/>
      <w:keepLines/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AC0699"/>
    <w:pPr>
      <w:keepNext/>
      <w:keepLines/>
      <w:spacing w:after="120" w:line="240" w:lineRule="auto"/>
      <w:ind w:left="851" w:hanging="851"/>
    </w:pPr>
    <w:rPr>
      <w:rFonts w:ascii="Arial" w:eastAsia="Batang" w:hAnsi="Arial"/>
      <w:sz w:val="20"/>
      <w:szCs w:val="20"/>
    </w:rPr>
  </w:style>
  <w:style w:type="paragraph" w:customStyle="1" w:styleId="00BodyText">
    <w:name w:val="00 BodyText"/>
    <w:basedOn w:val="Normal"/>
    <w:rsid w:val="00AC0699"/>
    <w:pPr>
      <w:widowControl w:val="0"/>
      <w:spacing w:after="220" w:line="240" w:lineRule="auto"/>
    </w:pPr>
    <w:rPr>
      <w:rFonts w:ascii="Arial" w:eastAsia="Batang" w:hAnsi="Arial"/>
      <w:szCs w:val="20"/>
    </w:rPr>
  </w:style>
  <w:style w:type="paragraph" w:customStyle="1" w:styleId="AM">
    <w:name w:val="AM"/>
    <w:rsid w:val="00AC0699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AC0699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/>
      <w:b/>
      <w:szCs w:val="20"/>
    </w:rPr>
  </w:style>
  <w:style w:type="paragraph" w:customStyle="1" w:styleId="numbered2">
    <w:name w:val="numbered2"/>
    <w:basedOn w:val="Normal"/>
    <w:rsid w:val="00AC0699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/>
      <w:b/>
      <w:szCs w:val="20"/>
    </w:rPr>
  </w:style>
  <w:style w:type="paragraph" w:customStyle="1" w:styleId="numbered3">
    <w:name w:val="numbered3"/>
    <w:basedOn w:val="Normal"/>
    <w:rsid w:val="00AC0699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/>
      <w:b/>
      <w:szCs w:val="20"/>
    </w:rPr>
  </w:style>
  <w:style w:type="paragraph" w:customStyle="1" w:styleId="numbered4">
    <w:name w:val="numbered4"/>
    <w:basedOn w:val="Normal"/>
    <w:rsid w:val="00AC0699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/>
      <w:szCs w:val="20"/>
    </w:rPr>
  </w:style>
  <w:style w:type="paragraph" w:customStyle="1" w:styleId="numbered5">
    <w:name w:val="numbered5"/>
    <w:basedOn w:val="Normal"/>
    <w:rsid w:val="00AC0699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/>
      <w:szCs w:val="20"/>
    </w:rPr>
  </w:style>
  <w:style w:type="paragraph" w:customStyle="1" w:styleId="tdoc-header">
    <w:name w:val="tdoc-header"/>
    <w:rsid w:val="00AC0699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ulletedo1">
    <w:name w:val="Bulleted o 1"/>
    <w:basedOn w:val="Normal"/>
    <w:rsid w:val="00AC0699"/>
    <w:pPr>
      <w:spacing w:after="220" w:line="240" w:lineRule="auto"/>
      <w:ind w:left="1655" w:hanging="357"/>
    </w:pPr>
    <w:rPr>
      <w:rFonts w:ascii="Arial" w:eastAsia="Times New Roman" w:hAnsi="Arial"/>
      <w:szCs w:val="20"/>
      <w:lang w:val="en-US"/>
    </w:rPr>
  </w:style>
  <w:style w:type="paragraph" w:customStyle="1" w:styleId="text0">
    <w:name w:val="text"/>
    <w:basedOn w:val="Normal"/>
    <w:rsid w:val="00AC0699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ACTION">
    <w:name w:val="ACTION"/>
    <w:basedOn w:val="Normal"/>
    <w:rsid w:val="00AC0699"/>
    <w:pPr>
      <w:keepNext/>
      <w:keepLines/>
      <w:widowControl w:val="0"/>
      <w:numPr>
        <w:numId w:val="29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/>
      <w:b/>
      <w:color w:val="FF0000"/>
      <w:sz w:val="20"/>
      <w:szCs w:val="20"/>
    </w:rPr>
  </w:style>
  <w:style w:type="paragraph" w:customStyle="1" w:styleId="Title1">
    <w:name w:val="Title1"/>
    <w:basedOn w:val="Normal"/>
    <w:next w:val="Normal"/>
    <w:qFormat/>
    <w:rsid w:val="00AC0699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AC0699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AC0699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AC0699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NormalAgenda">
    <w:name w:val="Normal Agenda"/>
    <w:rsid w:val="00AC0699"/>
    <w:pPr>
      <w:snapToGrid w:val="0"/>
    </w:pPr>
    <w:rPr>
      <w:rFonts w:ascii="Arial Narrow" w:eastAsia="Times New Roman" w:hAnsi="Arial Narrow"/>
      <w:lang w:eastAsia="ar-SA"/>
    </w:rPr>
  </w:style>
  <w:style w:type="character" w:customStyle="1" w:styleId="FootnoteCharacters">
    <w:name w:val="Footnote Characters"/>
    <w:rsid w:val="00AC0699"/>
    <w:rPr>
      <w:vertAlign w:val="superscript"/>
    </w:rPr>
  </w:style>
  <w:style w:type="character" w:customStyle="1" w:styleId="NumberingSymbols">
    <w:name w:val="Numbering Symbols"/>
    <w:rsid w:val="00AC0699"/>
  </w:style>
  <w:style w:type="character" w:customStyle="1" w:styleId="Bullets">
    <w:name w:val="Bullets"/>
    <w:rsid w:val="00AC0699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AC0699"/>
    <w:rPr>
      <w:vertAlign w:val="superscript"/>
    </w:rPr>
  </w:style>
  <w:style w:type="character" w:customStyle="1" w:styleId="FootnoteReference1">
    <w:name w:val="Footnote Reference1"/>
    <w:semiHidden/>
    <w:rsid w:val="00AC0699"/>
    <w:rPr>
      <w:vertAlign w:val="superscript"/>
    </w:rPr>
  </w:style>
  <w:style w:type="character" w:customStyle="1" w:styleId="WW8Num1z0">
    <w:name w:val="WW8Num1z0"/>
    <w:rsid w:val="00AC0699"/>
    <w:rPr>
      <w:rFonts w:ascii="Arial" w:hAnsi="Arial" w:cs="Arial" w:hint="default"/>
    </w:rPr>
  </w:style>
  <w:style w:type="character" w:customStyle="1" w:styleId="Absatz-Standardschriftart">
    <w:name w:val="Absatz-Standardschriftart"/>
    <w:rsid w:val="00AC0699"/>
  </w:style>
  <w:style w:type="character" w:customStyle="1" w:styleId="WW8Num2z0">
    <w:name w:val="WW8Num2z0"/>
    <w:rsid w:val="00AC0699"/>
    <w:rPr>
      <w:color w:val="000000"/>
    </w:rPr>
  </w:style>
  <w:style w:type="character" w:customStyle="1" w:styleId="DefaultParagraphFont1">
    <w:name w:val="Default Paragraph Font1"/>
    <w:rsid w:val="00AC0699"/>
  </w:style>
  <w:style w:type="character" w:customStyle="1" w:styleId="WW-Absatz-Standardschriftart">
    <w:name w:val="WW-Absatz-Standardschriftart"/>
    <w:rsid w:val="00AC0699"/>
  </w:style>
  <w:style w:type="character" w:customStyle="1" w:styleId="WW8Num6z0">
    <w:name w:val="WW8Num6z0"/>
    <w:rsid w:val="00AC0699"/>
    <w:rPr>
      <w:b/>
      <w:bCs w:val="0"/>
    </w:rPr>
  </w:style>
  <w:style w:type="character" w:customStyle="1" w:styleId="WW8Num7z0">
    <w:name w:val="WW8Num7z0"/>
    <w:rsid w:val="00AC0699"/>
    <w:rPr>
      <w:color w:val="000000"/>
    </w:rPr>
  </w:style>
  <w:style w:type="character" w:customStyle="1" w:styleId="WW8Num9z0">
    <w:name w:val="WW8Num9z0"/>
    <w:rsid w:val="00AC0699"/>
    <w:rPr>
      <w:b/>
      <w:bCs w:val="0"/>
    </w:rPr>
  </w:style>
  <w:style w:type="character" w:customStyle="1" w:styleId="WW8Num11z0">
    <w:name w:val="WW8Num11z0"/>
    <w:rsid w:val="00AC0699"/>
    <w:rPr>
      <w:rFonts w:ascii="Arial" w:eastAsia="Times New Roman" w:hAnsi="Arial" w:cs="Arial" w:hint="default"/>
    </w:rPr>
  </w:style>
  <w:style w:type="character" w:customStyle="1" w:styleId="WW8Num11z1">
    <w:name w:val="WW8Num11z1"/>
    <w:rsid w:val="00AC0699"/>
    <w:rPr>
      <w:rFonts w:ascii="Courier New" w:hAnsi="Courier New" w:cs="Courier New" w:hint="default"/>
    </w:rPr>
  </w:style>
  <w:style w:type="character" w:customStyle="1" w:styleId="WW8Num11z2">
    <w:name w:val="WW8Num11z2"/>
    <w:rsid w:val="00AC0699"/>
    <w:rPr>
      <w:rFonts w:ascii="Wingdings" w:hAnsi="Wingdings" w:hint="default"/>
    </w:rPr>
  </w:style>
  <w:style w:type="character" w:customStyle="1" w:styleId="WW8Num11z3">
    <w:name w:val="WW8Num11z3"/>
    <w:rsid w:val="00AC0699"/>
    <w:rPr>
      <w:rFonts w:ascii="Symbol" w:hAnsi="Symbol" w:hint="default"/>
    </w:rPr>
  </w:style>
  <w:style w:type="character" w:customStyle="1" w:styleId="WW-DefaultParagraphFont">
    <w:name w:val="WW-Default Paragraph Font"/>
    <w:rsid w:val="00AC0699"/>
  </w:style>
  <w:style w:type="character" w:customStyle="1" w:styleId="WW-EndnoteCharacters">
    <w:name w:val="WW-Endnote Characters"/>
    <w:rsid w:val="00AC0699"/>
  </w:style>
  <w:style w:type="character" w:customStyle="1" w:styleId="TableHeading0">
    <w:name w:val="TableHeading"/>
    <w:rsid w:val="00AC0699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AC0699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AC0699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AC0699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AC0699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C0699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AC0699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AC0699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AC0699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AC0699"/>
    <w:rPr>
      <w:rFonts w:eastAsia="Times New Roman"/>
      <w:iCs/>
      <w:lang w:eastAsia="en-US"/>
    </w:rPr>
  </w:style>
  <w:style w:type="character" w:customStyle="1" w:styleId="HeadChar">
    <w:name w:val="Head Char"/>
    <w:locked/>
    <w:rsid w:val="00AC0699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AC0699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AC0699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AC0699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AC0699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AC0699"/>
    <w:rPr>
      <w:rFonts w:ascii="Arial" w:eastAsia="Batang" w:hAnsi="Arial" w:cs="Arial" w:hint="default"/>
      <w:bCs/>
      <w:sz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AC0699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AC069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AC069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AC069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15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008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3290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6977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935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218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6794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tsg_sa/TSG_SA/TSGS_66/Docs/SP-140884.zip" TargetMode="External"/><Relationship Id="rId18" Type="http://schemas.openxmlformats.org/officeDocument/2006/relationships/hyperlink" Target="http://www.3gpp.org/ftp/tsg_sa/TSG_SA/TSGS_66/Docs/" TargetMode="External"/><Relationship Id="rId26" Type="http://schemas.openxmlformats.org/officeDocument/2006/relationships/hyperlink" Target="http://www.3gpp.org/ftp/tsg_sa/WG1_Serv/TSGS1_68_SanFrancisco/docs/S1-144429.zip" TargetMode="External"/><Relationship Id="rId39" Type="http://schemas.openxmlformats.org/officeDocument/2006/relationships/hyperlink" Target="http://www.3gpp.org/ftp/tsg_sa/TSG_SA/TSGS_66/Docs/SP-140844.zip" TargetMode="External"/><Relationship Id="rId21" Type="http://schemas.openxmlformats.org/officeDocument/2006/relationships/hyperlink" Target="http://www.3gpp.org/ftp/tsg_sa/WG1_Serv/TSGS1_68_SanFrancisco/docs/S1-144522.zip" TargetMode="External"/><Relationship Id="rId34" Type="http://schemas.openxmlformats.org/officeDocument/2006/relationships/hyperlink" Target="http://www.3gpp.org/ftp/tsg_sa/TSG_SA/TSGS_66/Docs/SP-140753.zip" TargetMode="External"/><Relationship Id="rId42" Type="http://schemas.openxmlformats.org/officeDocument/2006/relationships/hyperlink" Target="http://www.3gpp.org/ftp/tsg_sa/WG1_Serv/TSGS1_68_SanFrancisco/docs/S1-144534.zip" TargetMode="External"/><Relationship Id="rId47" Type="http://schemas.openxmlformats.org/officeDocument/2006/relationships/hyperlink" Target="http://www.3gpp.org/ftp/tsg_sa/WG1_Serv/TSGS1_68_SanFrancisco/docs/S1-144619.zip" TargetMode="External"/><Relationship Id="rId50" Type="http://schemas.openxmlformats.org/officeDocument/2006/relationships/hyperlink" Target="http://www.3gpp.org/ftp/tsg_sa/WG1_Serv/TSGS1_68_SanFrancisco/docs/S1-144449.zip" TargetMode="External"/><Relationship Id="rId55" Type="http://schemas.openxmlformats.org/officeDocument/2006/relationships/hyperlink" Target="http://www.3gpp.org/ftp/tsg_sa/TSG_SA/TSGS_66/Docs/SP-140758.zip" TargetMode="External"/><Relationship Id="rId63" Type="http://schemas.openxmlformats.org/officeDocument/2006/relationships/hyperlink" Target="http://www.3gpp.org/ftp/tsg_sa/WG1_Serv/TSGS1_68_SanFrancisco/docs/S1-144524.zip" TargetMode="External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TSG_SA/TSGS_66/Docs/SP-140884.zip" TargetMode="External"/><Relationship Id="rId29" Type="http://schemas.openxmlformats.org/officeDocument/2006/relationships/hyperlink" Target="http://www.3gpp.org/ftp/tsg_sa/TSG_SA/TSGS_66/Docs/SP-140751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sa/TSG_SA/TSGS_66/Docs/SP-140870.zip" TargetMode="External"/><Relationship Id="rId24" Type="http://schemas.openxmlformats.org/officeDocument/2006/relationships/hyperlink" Target="http://www.3gpp.org/ftp/tsg_sa/TSG_SA/TSGS_66/Docs/SP-140749.zip" TargetMode="External"/><Relationship Id="rId32" Type="http://schemas.openxmlformats.org/officeDocument/2006/relationships/hyperlink" Target="http://www.3gpp.org/ftp/tsg_sa/TSG_SA/TSGS_66/Docs/SP-140752.zip" TargetMode="External"/><Relationship Id="rId37" Type="http://schemas.openxmlformats.org/officeDocument/2006/relationships/hyperlink" Target="http://www.3gpp.org/ftp/tsg_sa/WG1_Serv/TSGS1_68_SanFrancisco/docs/S1-144482.zip" TargetMode="External"/><Relationship Id="rId40" Type="http://schemas.openxmlformats.org/officeDocument/2006/relationships/hyperlink" Target="http://www.3gpp.org/ftp/tsg_sa/TSG_SA/TSGS_66/Docs/SP-140755.zip" TargetMode="External"/><Relationship Id="rId45" Type="http://schemas.openxmlformats.org/officeDocument/2006/relationships/hyperlink" Target="http://www.3gpp.org/ftp/tsg_sa/WG1_Serv/TSGS1_68_SanFrancisco/docs/S1-144617.zip" TargetMode="External"/><Relationship Id="rId53" Type="http://schemas.openxmlformats.org/officeDocument/2006/relationships/hyperlink" Target="http://www.3gpp.org/ftp/tsg_sa/WG1_Serv/TSGS1_68_SanFrancisco/docs/S1-144623.zip" TargetMode="External"/><Relationship Id="rId58" Type="http://schemas.openxmlformats.org/officeDocument/2006/relationships/hyperlink" Target="http://www.3gpp.org/ftp/tsg_sa/WG1_Serv/TSGS1_68_SanFrancisco/docs/S1-144464.zip" TargetMode="External"/><Relationship Id="rId66" Type="http://schemas.openxmlformats.org/officeDocument/2006/relationships/hyperlink" Target="http://www.3gpp.org/ftp/tsg_sa/WG1_Serv/TSGS1_68_SanFrancisco/docs/S1-144527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sa/TSG_SA/TSGS_66/Docs/SP-140645.zip" TargetMode="External"/><Relationship Id="rId23" Type="http://schemas.openxmlformats.org/officeDocument/2006/relationships/hyperlink" Target="http://www.3gpp.org/ftp/tsg_sa/TSG_SA/TSGS_66/Docs/SP-140842.zip" TargetMode="External"/><Relationship Id="rId28" Type="http://schemas.openxmlformats.org/officeDocument/2006/relationships/hyperlink" Target="http://www.3gpp.org/ftp/tsg_sa/WG1_Serv/TSGS1_68_SanFrancisco/docs/S1-144321.zip" TargetMode="External"/><Relationship Id="rId36" Type="http://schemas.openxmlformats.org/officeDocument/2006/relationships/hyperlink" Target="http://www.3gpp.org/ftp/tsg_sa/TSG_SA/TSGS_66/Docs/SP-140754.zip" TargetMode="External"/><Relationship Id="rId49" Type="http://schemas.openxmlformats.org/officeDocument/2006/relationships/hyperlink" Target="http://www.3gpp.org/ftp/tsg_sa/TSG_SA/TSGS_66/Docs/SP-140756.zip" TargetMode="External"/><Relationship Id="rId57" Type="http://schemas.openxmlformats.org/officeDocument/2006/relationships/hyperlink" Target="http://www.3gpp.org/ftp/tsg_sa/TSG_SA/TSGS_66/Docs/SP-140759.zip" TargetMode="External"/><Relationship Id="rId61" Type="http://schemas.openxmlformats.org/officeDocument/2006/relationships/hyperlink" Target="http://www.3gpp.org/ftp/tsg_sa/WG1_Serv/TSGS1_68_SanFrancisco/docs/S1-144316.zip" TargetMode="External"/><Relationship Id="rId10" Type="http://schemas.openxmlformats.org/officeDocument/2006/relationships/hyperlink" Target="http://www.3gpp.org/ftp/tsg_sa/TSG_SA/TSGS_66/Docs/SP-140746.zip" TargetMode="External"/><Relationship Id="rId19" Type="http://schemas.openxmlformats.org/officeDocument/2006/relationships/hyperlink" Target="http://www.3gpp.org/ftp/tsg_sa/WG1_Serv/TSGS1_68_SanFrancisco/docs/S1-144319.zip" TargetMode="External"/><Relationship Id="rId31" Type="http://schemas.openxmlformats.org/officeDocument/2006/relationships/hyperlink" Target="http://www.3gpp.org/ftp/tsg_sa/WG1_Serv/TSGS1_68_SanFrancisco/docs/S1-144556.zip" TargetMode="External"/><Relationship Id="rId44" Type="http://schemas.openxmlformats.org/officeDocument/2006/relationships/hyperlink" Target="http://www.3gpp.org/ftp/tsg_sa/WG1_Serv/TSGS1_68_SanFrancisco/docs/S1-144611.zip" TargetMode="External"/><Relationship Id="rId52" Type="http://schemas.openxmlformats.org/officeDocument/2006/relationships/hyperlink" Target="http://www.3gpp.org/ftp/tsg_sa/TSG_SA/TSGS_66/Docs/SP-140757.zip" TargetMode="External"/><Relationship Id="rId60" Type="http://schemas.openxmlformats.org/officeDocument/2006/relationships/hyperlink" Target="http://www.3gpp.org/ftp/tsg_sa/TSG_SA/TSGS_66/Docs/SP-140780.zip" TargetMode="External"/><Relationship Id="rId65" Type="http://schemas.openxmlformats.org/officeDocument/2006/relationships/hyperlink" Target="http://www.3gpp.org/ftp/tsg_sa/WG1_Serv/TSGS1_68_SanFrancisco/docs/S1-144526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sa/TSG_SA/TSGS_66/Report/" TargetMode="External"/><Relationship Id="rId14" Type="http://schemas.openxmlformats.org/officeDocument/2006/relationships/hyperlink" Target="http://www.3gpp.org/ftp/tsg_sa/TSG_SA/TSGS_66/Docs/SP-140867.zip" TargetMode="External"/><Relationship Id="rId22" Type="http://schemas.openxmlformats.org/officeDocument/2006/relationships/hyperlink" Target="http://www.3gpp.org/ftp/tsg_sa/WG1_Serv/TSGS1_68_SanFrancisco/docs/S1-144523.zip" TargetMode="External"/><Relationship Id="rId27" Type="http://schemas.openxmlformats.org/officeDocument/2006/relationships/hyperlink" Target="http://www.3gpp.org/ftp/tsg_sa/TSG_SA/TSGS_66/Docs/SP-140750.zip" TargetMode="External"/><Relationship Id="rId30" Type="http://schemas.openxmlformats.org/officeDocument/2006/relationships/hyperlink" Target="http://www.3gpp.org/ftp/tsg_sa/WG1_Serv/TSGS1_68_SanFrancisco/docs/S1-144352.zip" TargetMode="External"/><Relationship Id="rId35" Type="http://schemas.openxmlformats.org/officeDocument/2006/relationships/hyperlink" Target="http://www.3gpp.org/ftp/tsg_sa/WG1_Serv/TSGS1_68_SanFrancisco/docs/S1-144547.zip" TargetMode="External"/><Relationship Id="rId43" Type="http://schemas.openxmlformats.org/officeDocument/2006/relationships/hyperlink" Target="http://www.3gpp.org/ftp/tsg_sa/WG1_Serv/TSGS1_68_SanFrancisco/docs/S1-144640.zip" TargetMode="External"/><Relationship Id="rId48" Type="http://schemas.openxmlformats.org/officeDocument/2006/relationships/hyperlink" Target="http://www.3gpp.org/ftp/tsg_sa/WG1_Serv/TSGS1_68_SanFrancisco/docs/S1-144636.zip" TargetMode="External"/><Relationship Id="rId56" Type="http://schemas.openxmlformats.org/officeDocument/2006/relationships/hyperlink" Target="http://www.3gpp.org/ftp/tsg_sa/WG1_Serv/TSGS1_68_SanFrancisco/docs/S1-144479.zip" TargetMode="External"/><Relationship Id="rId64" Type="http://schemas.openxmlformats.org/officeDocument/2006/relationships/hyperlink" Target="http://www.3gpp.org/ftp/tsg_sa/WG1_Serv/TSGS1_68_SanFrancisco/docs/S1-144525.zip" TargetMode="External"/><Relationship Id="rId69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www.3gpp.org/ftp/tsg_sa/WG1_Serv/TSGS1_68_SanFrancisco/docs/S1-144638.zi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3gpp.org/ftp/tsg_sa/TSG_SA/TSGS_66/Docs/SP-140870.zip" TargetMode="External"/><Relationship Id="rId17" Type="http://schemas.openxmlformats.org/officeDocument/2006/relationships/hyperlink" Target="http://www.3gpp.org/ftp/tsg_sa/TSG_SA/TSGS_66/Docs/SP-140882.zip" TargetMode="External"/><Relationship Id="rId25" Type="http://schemas.openxmlformats.org/officeDocument/2006/relationships/hyperlink" Target="http://www.3gpp.org/ftp/tsg_sa/WG1_Serv/TSGS1_68_SanFrancisco/docs/S1-144428.zip" TargetMode="External"/><Relationship Id="rId33" Type="http://schemas.openxmlformats.org/officeDocument/2006/relationships/hyperlink" Target="http://www.3gpp.org/ftp/tsg_sa/WG1_Serv/TSGS1_68_SanFrancisco/docs/S1-144608.zip" TargetMode="External"/><Relationship Id="rId38" Type="http://schemas.openxmlformats.org/officeDocument/2006/relationships/hyperlink" Target="http://www.3gpp.org/ftp/tsg_sa/WG1_Serv/TSGS1_68_SanFrancisco/docs/S1-144510.zip" TargetMode="External"/><Relationship Id="rId46" Type="http://schemas.openxmlformats.org/officeDocument/2006/relationships/hyperlink" Target="http://www.3gpp.org/ftp/tsg_sa/WG1_Serv/TSGS1_68_SanFrancisco/docs/S1-144618.zip" TargetMode="External"/><Relationship Id="rId59" Type="http://schemas.openxmlformats.org/officeDocument/2006/relationships/hyperlink" Target="http://www.3gpp.org/ftp/tsg_sa/WG1_Serv/TSGS1_68_SanFrancisco/docs/S1-144635.zip" TargetMode="External"/><Relationship Id="rId67" Type="http://schemas.openxmlformats.org/officeDocument/2006/relationships/hyperlink" Target="http://www.3gpp.org/ftp/tsg_sa/WG1_Serv/TSGS1_68_SanFrancisco/docs/S1-144528.zip" TargetMode="External"/><Relationship Id="rId20" Type="http://schemas.openxmlformats.org/officeDocument/2006/relationships/hyperlink" Target="http://www.3gpp.org/ftp/tsg_sa/TSG_SA/TSGS_66/Docs/SP-140748.zip" TargetMode="External"/><Relationship Id="rId41" Type="http://schemas.openxmlformats.org/officeDocument/2006/relationships/hyperlink" Target="http://www.3gpp.org/ftp/tsg_sa/WG1_Serv/TSGS1_68_SanFrancisco/docs/S1-144533.zip" TargetMode="External"/><Relationship Id="rId54" Type="http://schemas.openxmlformats.org/officeDocument/2006/relationships/hyperlink" Target="http://www.3gpp.org/ftp/tsg_sa/WG1_Serv/TSGS1_68_SanFrancisco/docs/S1-144624.zip" TargetMode="External"/><Relationship Id="rId62" Type="http://schemas.openxmlformats.org/officeDocument/2006/relationships/hyperlink" Target="http://www.3gpp.org/ftp/tsg_sa/TSG_SA/TSGS_66/Docs/SP-14078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\SA%2366%20Maui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04D6A-A6D7-4423-B247-28C39D099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4</Pages>
  <Words>1911</Words>
  <Characters>10894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Vodafone</Company>
  <LinksUpToDate>false</LinksUpToDate>
  <CharactersWithSpaces>12780</CharactersWithSpaces>
  <SharedDoc>false</SharedDoc>
  <HLinks>
    <vt:vector size="546" baseType="variant">
      <vt:variant>
        <vt:i4>6488113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http://www.3gpp.org/ftp/tsg_sa/WG1_Serv/TSGS1_59_Chicago/Docs/S1-122499.zip</vt:lpwstr>
      </vt:variant>
      <vt:variant>
        <vt:lpwstr/>
      </vt:variant>
      <vt:variant>
        <vt:i4>2162698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http://www.3gpp.org/ftp/tsg_sa/TSG_SA/TSGS_57/Docs/SP-120546.zip</vt:lpwstr>
      </vt:variant>
      <vt:variant>
        <vt:lpwstr/>
      </vt:variant>
      <vt:variant>
        <vt:i4>6422576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http://www.3gpp.org/ftp/tsg_sa/WG1_Serv/TSGS1_59_Chicago/Docs/S1-122488.zip</vt:lpwstr>
      </vt:variant>
      <vt:variant>
        <vt:lpwstr/>
      </vt:variant>
      <vt:variant>
        <vt:i4>2228234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http://www.3gpp.org/ftp/tsg_sa/TSG_SA/TSGS_57/Docs/SP-120545.zip</vt:lpwstr>
      </vt:variant>
      <vt:variant>
        <vt:lpwstr/>
      </vt:variant>
      <vt:variant>
        <vt:i4>7143481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http://www.3gpp.org/ftp/tsg_sa/WG1_Serv/TSGS1_59_Chicago/Docs/S1-122471.zip</vt:lpwstr>
      </vt:variant>
      <vt:variant>
        <vt:lpwstr/>
      </vt:variant>
      <vt:variant>
        <vt:i4>2293770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http://www.3gpp.org/ftp/tsg_sa/TSG_SA/TSGS_57/Docs/SP-120544.zip</vt:lpwstr>
      </vt:variant>
      <vt:variant>
        <vt:lpwstr/>
      </vt:variant>
      <vt:variant>
        <vt:i4>7274556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http://www.3gpp.org/ftp/tsg_sa/WG1_Serv/TSGS1_59_Chicago/Docs/S1-122353.zip</vt:lpwstr>
      </vt:variant>
      <vt:variant>
        <vt:lpwstr/>
      </vt:variant>
      <vt:variant>
        <vt:i4>2359306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http://www.3gpp.org/ftp/tsg_sa/TSG_SA/TSGS_57/Docs/SP-120543.zip</vt:lpwstr>
      </vt:variant>
      <vt:variant>
        <vt:lpwstr/>
      </vt:variant>
      <vt:variant>
        <vt:i4>7077948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http://www.3gpp.org/ftp/tsg_sa/WG1_Serv/TSGS1_59_Chicago/Docs/S1-122464.zip</vt:lpwstr>
      </vt:variant>
      <vt:variant>
        <vt:lpwstr/>
      </vt:variant>
      <vt:variant>
        <vt:i4>2424842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http://www.3gpp.org/ftp/tsg_sa/TSG_SA/TSGS_57/Docs/SP-120542.zip</vt:lpwstr>
      </vt:variant>
      <vt:variant>
        <vt:lpwstr/>
      </vt:variant>
      <vt:variant>
        <vt:i4>6488112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http://www.3gpp.org/ftp/tsg_sa/WG1_Serv/TSGS1_59_Chicago/Docs/S1-122498.zip</vt:lpwstr>
      </vt:variant>
      <vt:variant>
        <vt:lpwstr/>
      </vt:variant>
      <vt:variant>
        <vt:i4>2490378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http://www.3gpp.org/ftp/tsg_sa/TSG_SA/TSGS_57/Docs/SP-120541.zip</vt:lpwstr>
      </vt:variant>
      <vt:variant>
        <vt:lpwstr/>
      </vt:variant>
      <vt:variant>
        <vt:i4>7143487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http://www.3gpp.org/ftp/tsg_sa/WG1_Serv/TSGS1_59_Chicago/Docs/S1-122370.zip</vt:lpwstr>
      </vt:variant>
      <vt:variant>
        <vt:lpwstr/>
      </vt:variant>
      <vt:variant>
        <vt:i4>2555914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http://www.3gpp.org/ftp/tsg_sa/TSG_SA/TSGS_57/Docs/SP-120540.zip</vt:lpwstr>
      </vt:variant>
      <vt:variant>
        <vt:lpwstr/>
      </vt:variant>
      <vt:variant>
        <vt:i4>7274557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http://www.3gpp.org/ftp/tsg_sa/WG1_Serv/TSGS1_59_Chicago/Docs/S1-122051.zip</vt:lpwstr>
      </vt:variant>
      <vt:variant>
        <vt:lpwstr/>
      </vt:variant>
      <vt:variant>
        <vt:i4>3014669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http://www.3gpp.org/ftp/tsg_sa/TSG_SA/TSGS_57/Docs/SP-120539.zip</vt:lpwstr>
      </vt:variant>
      <vt:variant>
        <vt:lpwstr/>
      </vt:variant>
      <vt:variant>
        <vt:i4>6422587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http://www.3gpp.org/ftp/tsg_sa/WG1_Serv/TSGS1_59_Chicago/Docs/S1-122483.zip</vt:lpwstr>
      </vt:variant>
      <vt:variant>
        <vt:lpwstr/>
      </vt:variant>
      <vt:variant>
        <vt:i4>6881343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http://www.3gpp.org/ftp/tsg_sa/WG1_Serv/TSGS1_59_Chicago/Docs/S1-122231.zip</vt:lpwstr>
      </vt:variant>
      <vt:variant>
        <vt:lpwstr/>
      </vt:variant>
      <vt:variant>
        <vt:i4>3080205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http://www.3gpp.org/ftp/tsg_sa/TSG_SA/TSGS_57/Docs/SP-120538.zip</vt:lpwstr>
      </vt:variant>
      <vt:variant>
        <vt:lpwstr/>
      </vt:variant>
      <vt:variant>
        <vt:i4>7274553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http://www.3gpp.org/ftp/tsg_sa/WG1_Serv/TSGS1_59_Chicago/Docs/S1-122257.zip</vt:lpwstr>
      </vt:variant>
      <vt:variant>
        <vt:lpwstr/>
      </vt:variant>
      <vt:variant>
        <vt:i4>7274551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http://www.3gpp.org/ftp/tsg_sa/WG1_Serv/TSGS1_59_Chicago/Docs/S1-122259.zip</vt:lpwstr>
      </vt:variant>
      <vt:variant>
        <vt:lpwstr/>
      </vt:variant>
      <vt:variant>
        <vt:i4>2097165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http://www.3gpp.org/ftp/tsg_sa/TSG_SA/TSGS_57/Docs/SP-120537.zip</vt:lpwstr>
      </vt:variant>
      <vt:variant>
        <vt:lpwstr/>
      </vt:variant>
      <vt:variant>
        <vt:i4>6881339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http://www.3gpp.org/ftp/tsg_sa/WG1_Serv/TSGS1_59_Chicago/Docs/S1-122532.zip</vt:lpwstr>
      </vt:variant>
      <vt:variant>
        <vt:lpwstr/>
      </vt:variant>
      <vt:variant>
        <vt:i4>6881336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http://www.3gpp.org/ftp/tsg_sa/WG1_Serv/TSGS1_59_Chicago/Docs/S1-122531.zip</vt:lpwstr>
      </vt:variant>
      <vt:variant>
        <vt:lpwstr/>
      </vt:variant>
      <vt:variant>
        <vt:i4>2162701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http://www.3gpp.org/ftp/tsg_sa/TSG_SA/TSGS_57/Docs/SP-120536.zip</vt:lpwstr>
      </vt:variant>
      <vt:variant>
        <vt:lpwstr/>
      </vt:variant>
      <vt:variant>
        <vt:i4>6946869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http://www.3gpp.org/ftp/tsg_sa/WG1_Serv/TSGS1_59_Chicago/Docs/S1-122009.zip</vt:lpwstr>
      </vt:variant>
      <vt:variant>
        <vt:lpwstr/>
      </vt:variant>
      <vt:variant>
        <vt:i4>6946868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http://www.3gpp.org/ftp/tsg_sa/WG1_Serv/TSGS1_59_Chicago/Docs/S1-122008.zip</vt:lpwstr>
      </vt:variant>
      <vt:variant>
        <vt:lpwstr/>
      </vt:variant>
      <vt:variant>
        <vt:i4>6946875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http://www.3gpp.org/ftp/tsg_sa/WG1_Serv/TSGS1_59_Chicago/Docs/S1-122007.zip</vt:lpwstr>
      </vt:variant>
      <vt:variant>
        <vt:lpwstr/>
      </vt:variant>
      <vt:variant>
        <vt:i4>2228237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http://www.3gpp.org/ftp/tsg_sa/TSG_SA/TSGS_57/Docs/SP-120535.zip</vt:lpwstr>
      </vt:variant>
      <vt:variant>
        <vt:lpwstr/>
      </vt:variant>
      <vt:variant>
        <vt:i4>6946875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http://www.3gpp.org/ftp/tsg_sa/WG1_Serv/TSGS1_59_Chicago/Docs/S1-122502.zip</vt:lpwstr>
      </vt:variant>
      <vt:variant>
        <vt:lpwstr/>
      </vt:variant>
      <vt:variant>
        <vt:i4>7209016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http://www.3gpp.org/ftp/tsg_sa/WG1_Serv/TSGS1_59_Chicago/Docs/S1-122440.zip</vt:lpwstr>
      </vt:variant>
      <vt:variant>
        <vt:lpwstr/>
      </vt:variant>
      <vt:variant>
        <vt:i4>2293773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http://www.3gpp.org/ftp/tsg_sa/TSG_SA/TSGS_57/Docs/SP-120534.zip</vt:lpwstr>
      </vt:variant>
      <vt:variant>
        <vt:lpwstr/>
      </vt:variant>
      <vt:variant>
        <vt:i4>6881341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http://www.3gpp.org/ftp/tsg_sa/WG1_Serv/TSGS1_59_Chicago/Docs/S1-122435.zip</vt:lpwstr>
      </vt:variant>
      <vt:variant>
        <vt:lpwstr/>
      </vt:variant>
      <vt:variant>
        <vt:i4>7012415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http://www.3gpp.org/ftp/tsg_sa/WG1_Serv/TSGS1_59_Chicago/Docs/S1-122516.zip</vt:lpwstr>
      </vt:variant>
      <vt:variant>
        <vt:lpwstr/>
      </vt:variant>
      <vt:variant>
        <vt:i4>2359309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http://www.3gpp.org/ftp/tsg_sa/TSG_SA/TSGS_57/Docs/SP-120533.zip</vt:lpwstr>
      </vt:variant>
      <vt:variant>
        <vt:lpwstr/>
      </vt:variant>
      <vt:variant>
        <vt:i4>6946873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http://www.3gpp.org/ftp/tsg_sa/WG1_Serv/TSGS1_59_Chicago/Docs/S1-122500.zip</vt:lpwstr>
      </vt:variant>
      <vt:variant>
        <vt:lpwstr/>
      </vt:variant>
      <vt:variant>
        <vt:i4>2424845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http://www.3gpp.org/ftp/tsg_sa/TSG_SA/TSGS_57/Docs/SP-120532.zip</vt:lpwstr>
      </vt:variant>
      <vt:variant>
        <vt:lpwstr/>
      </vt:variant>
      <vt:variant>
        <vt:i4>7274555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http://www.3gpp.org/ftp/tsg_sa/WG1_Serv/TSGS1_59_Chicago/Docs/S1-122354.zip</vt:lpwstr>
      </vt:variant>
      <vt:variant>
        <vt:lpwstr/>
      </vt:variant>
      <vt:variant>
        <vt:i4>2490381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http://www.3gpp.org/ftp/tsg_sa/TSG_SA/TSGS_57/Docs/SP-120531.zip</vt:lpwstr>
      </vt:variant>
      <vt:variant>
        <vt:lpwstr/>
      </vt:variant>
      <vt:variant>
        <vt:i4>6881328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http://www.3gpp.org/ftp/tsg_sa/WG1_Serv/TSGS1_59_Chicago/Docs/S1-122438.zip</vt:lpwstr>
      </vt:variant>
      <vt:variant>
        <vt:lpwstr/>
      </vt:variant>
      <vt:variant>
        <vt:i4>2555917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http://www.3gpp.org/ftp/tsg_sa/TSG_SA/TSGS_57/Docs/SP-120530.zip</vt:lpwstr>
      </vt:variant>
      <vt:variant>
        <vt:lpwstr/>
      </vt:variant>
      <vt:variant>
        <vt:i4>6422590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http://www.3gpp.org/ftp/tsg_sa/WG1_Serv/TSGS1_59_Chicago/Docs/S1-122082.zip</vt:lpwstr>
      </vt:variant>
      <vt:variant>
        <vt:lpwstr/>
      </vt:variant>
      <vt:variant>
        <vt:i4>3014668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http://www.3gpp.org/ftp/tsg_sa/TSG_SA/TSGS_57/Docs/SP-120529.zip</vt:lpwstr>
      </vt:variant>
      <vt:variant>
        <vt:lpwstr/>
      </vt:variant>
      <vt:variant>
        <vt:i4>6881339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http://www.3gpp.org/ftp/tsg_sa/WG1_Serv/TSGS1_59_Chicago/Docs/S1-122433.zip</vt:lpwstr>
      </vt:variant>
      <vt:variant>
        <vt:lpwstr/>
      </vt:variant>
      <vt:variant>
        <vt:i4>6815807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http://www.3gpp.org/ftp/tsg_sa/WG1_Serv/TSGS1_59_Chicago/Docs/S1-122221.zip</vt:lpwstr>
      </vt:variant>
      <vt:variant>
        <vt:lpwstr/>
      </vt:variant>
      <vt:variant>
        <vt:i4>3080204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http://www.3gpp.org/ftp/tsg_sa/TSG_SA/TSGS_57/Docs/SP-120528.zip</vt:lpwstr>
      </vt:variant>
      <vt:variant>
        <vt:lpwstr/>
      </vt:variant>
      <vt:variant>
        <vt:i4>6422590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http://www.3gpp.org/ftp/tsg_sa/WG1_Serv/TSGS1_59_Chicago/Docs/S1-122486.zip</vt:lpwstr>
      </vt:variant>
      <vt:variant>
        <vt:lpwstr/>
      </vt:variant>
      <vt:variant>
        <vt:i4>7274554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http://www.3gpp.org/ftp/tsg_sa/WG1_Serv/TSGS1_59_Chicago/Docs/S1-122355.zip</vt:lpwstr>
      </vt:variant>
      <vt:variant>
        <vt:lpwstr/>
      </vt:variant>
      <vt:variant>
        <vt:i4>2097164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http://www.3gpp.org/ftp/tsg_sa/TSG_SA/TSGS_57/Docs/SP-120527.zip</vt:lpwstr>
      </vt:variant>
      <vt:variant>
        <vt:lpwstr/>
      </vt:variant>
      <vt:variant>
        <vt:i4>6881340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http://www.3gpp.org/ftp/tsg_sa/WG1_Serv/TSGS1_59_Chicago/Docs/S1-122434.zip</vt:lpwstr>
      </vt:variant>
      <vt:variant>
        <vt:lpwstr/>
      </vt:variant>
      <vt:variant>
        <vt:i4>2162700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http://www.3gpp.org/ftp/tsg_sa/TSG_SA/TSGS_57/Docs/SP-120526.zip</vt:lpwstr>
      </vt:variant>
      <vt:variant>
        <vt:lpwstr/>
      </vt:variant>
      <vt:variant>
        <vt:i4>7274558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http://www.3gpp.org/ftp/tsg_sa/WG1_Serv/TSGS1_59_Chicago/Docs/S1-122052.zip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http://www.3gpp.org/ftp/tsg_sa/TSG_SA/TSGS_57/Docs/SP-120525.zip</vt:lpwstr>
      </vt:variant>
      <vt:variant>
        <vt:lpwstr/>
      </vt:variant>
      <vt:variant>
        <vt:i4>7012410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http://www.3gpp.org/ftp/tsg_sa/WG1_Serv/TSGS1_59_Chicago/Docs/S1-122513.zip</vt:lpwstr>
      </vt:variant>
      <vt:variant>
        <vt:lpwstr/>
      </vt:variant>
      <vt:variant>
        <vt:i4>2293772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http://www.3gpp.org/ftp/tsg_sa/TSG_SA/TSGS_57/Docs/SP-120524.zip</vt:lpwstr>
      </vt:variant>
      <vt:variant>
        <vt:lpwstr/>
      </vt:variant>
      <vt:variant>
        <vt:i4>6881339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http://www.3gpp.org/ftp/tsg_sa/WG1_Serv/TSGS1_59_Chicago/Docs/S1-122037.zip</vt:lpwstr>
      </vt:variant>
      <vt:variant>
        <vt:lpwstr/>
      </vt:variant>
      <vt:variant>
        <vt:i4>2359308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http://www.3gpp.org/ftp/tsg_sa/TSG_SA/TSGS_57/Docs/SP-120523.zip</vt:lpwstr>
      </vt:variant>
      <vt:variant>
        <vt:lpwstr/>
      </vt:variant>
      <vt:variant>
        <vt:i4>6881332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http://www.3gpp.org/ftp/tsg_sa/WG1_Serv/TSGS1_59_Chicago/Docs/S1-122038.zip</vt:lpwstr>
      </vt:variant>
      <vt:variant>
        <vt:lpwstr/>
      </vt:variant>
      <vt:variant>
        <vt:i4>2424844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http://www.3gpp.org/ftp/tsg_sa/TSG_SA/TSGS_57/Docs/SP-120522.zip</vt:lpwstr>
      </vt:variant>
      <vt:variant>
        <vt:lpwstr/>
      </vt:variant>
      <vt:variant>
        <vt:i4>6946877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http://www.3gpp.org/ftp/tsg_sa/WG1_Serv/TSGS1_59_Chicago/Docs/S1-122100.zip</vt:lpwstr>
      </vt:variant>
      <vt:variant>
        <vt:lpwstr/>
      </vt:variant>
      <vt:variant>
        <vt:i4>7012409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http://www.3gpp.org/ftp/tsg_sa/WG1_Serv/TSGS1_59_Chicago/Docs/S1-122015.zip</vt:lpwstr>
      </vt:variant>
      <vt:variant>
        <vt:lpwstr/>
      </vt:variant>
      <vt:variant>
        <vt:i4>7012408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http://www.3gpp.org/ftp/tsg_sa/WG1_Serv/TSGS1_59_Chicago/Docs/S1-122014.zip</vt:lpwstr>
      </vt:variant>
      <vt:variant>
        <vt:lpwstr/>
      </vt:variant>
      <vt:variant>
        <vt:i4>7012415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http://www.3gpp.org/ftp/tsg_sa/WG1_Serv/TSGS1_59_Chicago/Docs/S1-122013.zip</vt:lpwstr>
      </vt:variant>
      <vt:variant>
        <vt:lpwstr/>
      </vt:variant>
      <vt:variant>
        <vt:i4>7012414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http://www.3gpp.org/ftp/tsg_sa/WG1_Serv/TSGS1_59_Chicago/Docs/S1-122012.zip</vt:lpwstr>
      </vt:variant>
      <vt:variant>
        <vt:lpwstr/>
      </vt:variant>
      <vt:variant>
        <vt:i4>7012413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http://www.3gpp.org/ftp/tsg_sa/WG1_Serv/TSGS1_59_Chicago/Docs/S1-122011.zip</vt:lpwstr>
      </vt:variant>
      <vt:variant>
        <vt:lpwstr/>
      </vt:variant>
      <vt:variant>
        <vt:i4>2490380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http://www.3gpp.org/ftp/tsg_sa/TSG_SA/TSGS_57/Docs/SP-120521.zip</vt:lpwstr>
      </vt:variant>
      <vt:variant>
        <vt:lpwstr/>
      </vt:variant>
      <vt:variant>
        <vt:i4>7143487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http://www.3gpp.org/ftp/tsg_sa/WG1_Serv/TSGS1_59_Chicago/Docs/S1-122477.zip</vt:lpwstr>
      </vt:variant>
      <vt:variant>
        <vt:lpwstr/>
      </vt:variant>
      <vt:variant>
        <vt:i4>7143472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http://www.3gpp.org/ftp/tsg_sa/WG1_Serv/TSGS1_59_Chicago/Docs/S1-122478.zip</vt:lpwstr>
      </vt:variant>
      <vt:variant>
        <vt:lpwstr/>
      </vt:variant>
      <vt:variant>
        <vt:i4>7143486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http://www.3gpp.org/ftp/tsg_sa/WG1_Serv/TSGS1_59_Chicago/Docs/S1-122476.zip</vt:lpwstr>
      </vt:variant>
      <vt:variant>
        <vt:lpwstr/>
      </vt:variant>
      <vt:variant>
        <vt:i4>2555916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http://www.3gpp.org/ftp/tsg_sa/TSG_SA/TSGS_57/Docs/SP-120520.zip</vt:lpwstr>
      </vt:variant>
      <vt:variant>
        <vt:lpwstr/>
      </vt:variant>
      <vt:variant>
        <vt:i4>7077947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http://www.3gpp.org/ftp/tsg_sa/WG1_Serv/TSGS1_59_Chicago/Docs/S1-122463.zip</vt:lpwstr>
      </vt:variant>
      <vt:variant>
        <vt:lpwstr/>
      </vt:variant>
      <vt:variant>
        <vt:i4>7077946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http://www.3gpp.org/ftp/tsg_sa/WG1_Serv/TSGS1_59_Chicago/Docs/S1-122462.zip</vt:lpwstr>
      </vt:variant>
      <vt:variant>
        <vt:lpwstr/>
      </vt:variant>
      <vt:variant>
        <vt:i4>7077945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http://www.3gpp.org/ftp/tsg_sa/WG1_Serv/TSGS1_59_Chicago/Docs/S1-122461.zip</vt:lpwstr>
      </vt:variant>
      <vt:variant>
        <vt:lpwstr/>
      </vt:variant>
      <vt:variant>
        <vt:i4>7077944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http://www.3gpp.org/ftp/tsg_sa/WG1_Serv/TSGS1_59_Chicago/Docs/S1-122460.zip</vt:lpwstr>
      </vt:variant>
      <vt:variant>
        <vt:lpwstr/>
      </vt:variant>
      <vt:variant>
        <vt:i4>7274545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http://www.3gpp.org/ftp/tsg_sa/WG1_Serv/TSGS1_59_Chicago/Docs/S1-122459.zip</vt:lpwstr>
      </vt:variant>
      <vt:variant>
        <vt:lpwstr/>
      </vt:variant>
      <vt:variant>
        <vt:i4>3014671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http://www.3gpp.org/ftp/tsg_sa/TSG_SA/TSGS_57/Docs/SP-120519.zip</vt:lpwstr>
      </vt:variant>
      <vt:variant>
        <vt:lpwstr/>
      </vt:variant>
      <vt:variant>
        <vt:i4>3080207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4456487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http://www.3gpp.org/ftp/tsg_sa/TSG_SA/TSGS_57/Docs/</vt:lpwstr>
      </vt:variant>
      <vt:variant>
        <vt:lpwstr/>
      </vt:variant>
      <vt:variant>
        <vt:i4>2555915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http://www.3gpp.org/ftp/tsg_sa/TSG_SA/TSGS_57/Docs/SP-120550.zip</vt:lpwstr>
      </vt:variant>
      <vt:variant>
        <vt:lpwstr/>
      </vt:variant>
      <vt:variant>
        <vt:i4>2883595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http://www.3gpp.org/ftp/tsg_sa/TSG_SA/TSGS_57/Docs/SP-120658.zip</vt:lpwstr>
      </vt:variant>
      <vt:variant>
        <vt:lpwstr/>
      </vt:variant>
      <vt:variant>
        <vt:i4>2097164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http://www.3gpp.org/ftp/tsg_sa/TSG_SA/TSGS_57/Docs/SP-120624.zip</vt:lpwstr>
      </vt:variant>
      <vt:variant>
        <vt:lpwstr/>
      </vt:variant>
      <vt:variant>
        <vt:i4>2424843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2490376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http://www.3gpp.org/ftp/tsg_sa/TSG_SA/TSGS_57/Docs/SP-120460.zip</vt:lpwstr>
      </vt:variant>
      <vt:variant>
        <vt:lpwstr/>
      </vt:variant>
      <vt:variant>
        <vt:i4>2555912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http://www.3gpp.org/ftp/tsg_sa/TSG_SA/TSGS_57/Docs/SP-120461.zip</vt:lpwstr>
      </vt:variant>
      <vt:variant>
        <vt:lpwstr/>
      </vt:variant>
      <vt:variant>
        <vt:i4>2228237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2424843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2424845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http://www.3gpp.org/ftp/tsg_sa/TSG_SA/TSGS_57/Docs/SP-120631.zip</vt:lpwstr>
      </vt:variant>
      <vt:variant>
        <vt:lpwstr/>
      </vt:variant>
      <vt:variant>
        <vt:i4>2359309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http://www.3gpp.org/ftp/tsg_sa/TSG_SA/TSGS_57/Docs/SP-120630.zip</vt:lpwstr>
      </vt:variant>
      <vt:variant>
        <vt:lpwstr/>
      </vt:variant>
      <vt:variant>
        <vt:i4>2228237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3080207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2490448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http://www.3gpp.org/ftp/tsg_sa/TSG_SA/TSGS_57/Report/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Mona-VF</dc:creator>
  <cp:lastModifiedBy>v08</cp:lastModifiedBy>
  <cp:revision>770</cp:revision>
  <cp:lastPrinted>2000-02-29T11:31:00Z</cp:lastPrinted>
  <dcterms:created xsi:type="dcterms:W3CDTF">2013-02-25T16:20:00Z</dcterms:created>
  <dcterms:modified xsi:type="dcterms:W3CDTF">2015-01-13T11:25:00Z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